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C2868F" w14:textId="77777777" w:rsidR="000F2C92" w:rsidRDefault="000F2C92">
      <w:pPr>
        <w:pStyle w:val="BodyText"/>
        <w:rPr>
          <w:rFonts w:ascii="Times New Roman"/>
          <w:sz w:val="20"/>
        </w:rPr>
      </w:pPr>
    </w:p>
    <w:p w14:paraId="5FB0F1D1" w14:textId="77777777" w:rsidR="000F2C92" w:rsidRDefault="000F2C92">
      <w:pPr>
        <w:pStyle w:val="BodyText"/>
        <w:rPr>
          <w:rFonts w:ascii="Times New Roman"/>
          <w:sz w:val="20"/>
        </w:rPr>
      </w:pPr>
    </w:p>
    <w:p w14:paraId="2239D5EA" w14:textId="77777777" w:rsidR="000F2C92" w:rsidRDefault="000F2C92">
      <w:pPr>
        <w:pStyle w:val="BodyText"/>
        <w:rPr>
          <w:rFonts w:ascii="Times New Roman"/>
          <w:sz w:val="20"/>
        </w:rPr>
      </w:pPr>
    </w:p>
    <w:p w14:paraId="1FD03692" w14:textId="77777777" w:rsidR="000F2C92" w:rsidRDefault="000F2C92">
      <w:pPr>
        <w:pStyle w:val="BodyText"/>
        <w:rPr>
          <w:rFonts w:ascii="Times New Roman"/>
          <w:sz w:val="20"/>
        </w:rPr>
      </w:pPr>
    </w:p>
    <w:p w14:paraId="11CA3A3C" w14:textId="77777777" w:rsidR="000F2C92" w:rsidRDefault="000F2C92">
      <w:pPr>
        <w:pStyle w:val="BodyText"/>
        <w:rPr>
          <w:rFonts w:ascii="Times New Roman"/>
          <w:sz w:val="20"/>
        </w:rPr>
      </w:pPr>
    </w:p>
    <w:p w14:paraId="1628D64F" w14:textId="77777777" w:rsidR="000F2C92" w:rsidRDefault="000F2C92">
      <w:pPr>
        <w:pStyle w:val="BodyText"/>
        <w:rPr>
          <w:rFonts w:ascii="Times New Roman"/>
          <w:sz w:val="20"/>
        </w:rPr>
      </w:pPr>
    </w:p>
    <w:p w14:paraId="37B24541" w14:textId="77777777" w:rsidR="000F2C92" w:rsidRDefault="000F2C92">
      <w:pPr>
        <w:pStyle w:val="BodyText"/>
        <w:rPr>
          <w:rFonts w:ascii="Times New Roman"/>
          <w:sz w:val="20"/>
        </w:rPr>
      </w:pPr>
    </w:p>
    <w:p w14:paraId="4D179D10" w14:textId="77777777" w:rsidR="000F2C92" w:rsidRDefault="000F2C92">
      <w:pPr>
        <w:pStyle w:val="BodyText"/>
        <w:rPr>
          <w:rFonts w:ascii="Times New Roman"/>
          <w:sz w:val="20"/>
        </w:rPr>
      </w:pPr>
    </w:p>
    <w:p w14:paraId="1DF14F79" w14:textId="77777777" w:rsidR="000F2C92" w:rsidRDefault="000F2C92">
      <w:pPr>
        <w:pStyle w:val="BodyText"/>
        <w:rPr>
          <w:rFonts w:ascii="Times New Roman"/>
          <w:sz w:val="20"/>
        </w:rPr>
      </w:pPr>
    </w:p>
    <w:p w14:paraId="4D829492" w14:textId="77777777" w:rsidR="000F2C92" w:rsidRDefault="000F2C92">
      <w:pPr>
        <w:pStyle w:val="BodyText"/>
        <w:rPr>
          <w:rFonts w:ascii="Times New Roman"/>
          <w:sz w:val="20"/>
        </w:rPr>
      </w:pPr>
    </w:p>
    <w:p w14:paraId="258A870C" w14:textId="77777777" w:rsidR="000F2C92" w:rsidRDefault="000F2C92">
      <w:pPr>
        <w:pStyle w:val="BodyText"/>
        <w:rPr>
          <w:rFonts w:ascii="Times New Roman"/>
          <w:sz w:val="20"/>
        </w:rPr>
      </w:pPr>
    </w:p>
    <w:p w14:paraId="4E6BA150" w14:textId="77777777" w:rsidR="000F2C92" w:rsidRDefault="000F2C92">
      <w:pPr>
        <w:pStyle w:val="BodyText"/>
        <w:rPr>
          <w:rFonts w:ascii="Times New Roman"/>
          <w:sz w:val="20"/>
        </w:rPr>
      </w:pPr>
    </w:p>
    <w:p w14:paraId="12185E9F" w14:textId="77777777" w:rsidR="000F2C92" w:rsidRDefault="000F2C92">
      <w:pPr>
        <w:pStyle w:val="BodyText"/>
        <w:rPr>
          <w:rFonts w:ascii="Times New Roman"/>
          <w:sz w:val="20"/>
        </w:rPr>
      </w:pPr>
    </w:p>
    <w:p w14:paraId="7C2B0D0D" w14:textId="77777777" w:rsidR="000F2C92" w:rsidRDefault="000F2C92">
      <w:pPr>
        <w:pStyle w:val="BodyText"/>
        <w:rPr>
          <w:rFonts w:ascii="Times New Roman"/>
          <w:sz w:val="20"/>
        </w:rPr>
      </w:pPr>
    </w:p>
    <w:p w14:paraId="0AEDF74C" w14:textId="77777777" w:rsidR="00906A0D" w:rsidRDefault="00906A0D">
      <w:pPr>
        <w:pStyle w:val="BodyText"/>
        <w:rPr>
          <w:rFonts w:ascii="Times New Roman"/>
          <w:sz w:val="20"/>
        </w:rPr>
      </w:pPr>
    </w:p>
    <w:p w14:paraId="1AA0A57C" w14:textId="77777777" w:rsidR="000F2C92" w:rsidRDefault="000F2C92">
      <w:pPr>
        <w:pStyle w:val="BodyText"/>
        <w:rPr>
          <w:rFonts w:ascii="Times New Roman"/>
          <w:sz w:val="20"/>
        </w:rPr>
      </w:pPr>
    </w:p>
    <w:p w14:paraId="1FF93FF8" w14:textId="77777777" w:rsidR="000F2C92" w:rsidRDefault="000F2C92">
      <w:pPr>
        <w:pStyle w:val="BodyText"/>
        <w:spacing w:before="8" w:after="1"/>
        <w:rPr>
          <w:rFonts w:ascii="Times New Roman"/>
          <w:sz w:val="22"/>
        </w:rPr>
      </w:pPr>
    </w:p>
    <w:p w14:paraId="3817D03B" w14:textId="77777777" w:rsidR="000F2C92" w:rsidRDefault="00B9313A">
      <w:pPr>
        <w:pStyle w:val="BodyText"/>
        <w:ind w:left="159"/>
        <w:rPr>
          <w:rFonts w:ascii="Times New Roman"/>
          <w:sz w:val="20"/>
        </w:rPr>
      </w:pPr>
      <w:r>
        <w:rPr>
          <w:rFonts w:ascii="Times New Roman"/>
          <w:noProof/>
          <w:sz w:val="20"/>
        </w:rPr>
        <mc:AlternateContent>
          <mc:Choice Requires="wps">
            <w:drawing>
              <wp:inline distT="0" distB="0" distL="0" distR="0" wp14:anchorId="4D73F28A" wp14:editId="7447A6A6">
                <wp:extent cx="5937885" cy="1767840"/>
                <wp:effectExtent l="0" t="0" r="24765" b="22860"/>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37885" cy="1767840"/>
                        </a:xfrm>
                        <a:prstGeom prst="rect">
                          <a:avLst/>
                        </a:prstGeom>
                        <a:ln w="6096">
                          <a:solidFill>
                            <a:srgbClr val="000000"/>
                          </a:solidFill>
                          <a:prstDash val="solid"/>
                        </a:ln>
                      </wps:spPr>
                      <wps:txbx>
                        <w:txbxContent>
                          <w:p w14:paraId="1F0CA3D6" w14:textId="77777777" w:rsidR="000F2C92" w:rsidRDefault="000F2C92">
                            <w:pPr>
                              <w:pStyle w:val="BodyText"/>
                              <w:spacing w:before="10"/>
                              <w:rPr>
                                <w:rFonts w:ascii="Times New Roman"/>
                                <w:sz w:val="49"/>
                              </w:rPr>
                            </w:pPr>
                          </w:p>
                          <w:p w14:paraId="34FF01FC" w14:textId="64247E79" w:rsidR="00906A0D" w:rsidRDefault="00906A0D" w:rsidP="00A316C9">
                            <w:pPr>
                              <w:pStyle w:val="Heading1"/>
                              <w:spacing w:before="0"/>
                              <w:rPr>
                                <w:rFonts w:asciiTheme="minorBidi" w:eastAsia="Times New Roman" w:hAnsiTheme="minorBidi" w:cstheme="minorBidi"/>
                                <w:sz w:val="44"/>
                                <w:szCs w:val="44"/>
                                <w:u w:val="none"/>
                              </w:rPr>
                            </w:pPr>
                            <w:bookmarkStart w:id="0" w:name="INTRODUCTION_TO_STRATEGIC_BUSINESS"/>
                            <w:bookmarkEnd w:id="0"/>
                            <w:r>
                              <w:rPr>
                                <w:rFonts w:asciiTheme="minorBidi" w:eastAsia="Times New Roman" w:hAnsiTheme="minorBidi" w:cstheme="minorBidi"/>
                                <w:sz w:val="44"/>
                                <w:szCs w:val="44"/>
                                <w:u w:val="none"/>
                              </w:rPr>
                              <w:t xml:space="preserve">Chapter </w:t>
                            </w:r>
                            <w:r w:rsidR="00E4400F">
                              <w:rPr>
                                <w:rFonts w:asciiTheme="minorBidi" w:eastAsia="Times New Roman" w:hAnsiTheme="minorBidi" w:cstheme="minorBidi"/>
                                <w:sz w:val="44"/>
                                <w:szCs w:val="44"/>
                                <w:u w:val="none"/>
                              </w:rPr>
                              <w:t>6</w:t>
                            </w:r>
                          </w:p>
                          <w:p w14:paraId="4D0DADE3" w14:textId="77777777" w:rsidR="00906A0D" w:rsidRDefault="00906A0D" w:rsidP="00A316C9">
                            <w:pPr>
                              <w:pStyle w:val="Heading1"/>
                              <w:spacing w:before="0"/>
                              <w:rPr>
                                <w:rFonts w:asciiTheme="minorBidi" w:eastAsia="Times New Roman" w:hAnsiTheme="minorBidi" w:cstheme="minorBidi"/>
                                <w:sz w:val="44"/>
                                <w:szCs w:val="44"/>
                                <w:u w:val="none"/>
                              </w:rPr>
                            </w:pPr>
                          </w:p>
                          <w:p w14:paraId="42F5FA0C" w14:textId="7D38D2D5" w:rsidR="000F2C92" w:rsidRDefault="00E4400F" w:rsidP="00F8788B">
                            <w:pPr>
                              <w:ind w:left="1257" w:hanging="1143"/>
                              <w:jc w:val="center"/>
                              <w:rPr>
                                <w:b/>
                                <w:sz w:val="44"/>
                              </w:rPr>
                            </w:pPr>
                            <w:r>
                              <w:rPr>
                                <w:b/>
                                <w:sz w:val="44"/>
                              </w:rPr>
                              <w:t>Motion Economy and Work Design</w:t>
                            </w:r>
                          </w:p>
                        </w:txbxContent>
                      </wps:txbx>
                      <wps:bodyPr wrap="square" lIns="0" tIns="0" rIns="0" bIns="0" rtlCol="0">
                        <a:noAutofit/>
                      </wps:bodyPr>
                    </wps:wsp>
                  </a:graphicData>
                </a:graphic>
              </wp:inline>
            </w:drawing>
          </mc:Choice>
          <mc:Fallback>
            <w:pict>
              <v:shapetype w14:anchorId="4D73F28A" id="_x0000_t202" coordsize="21600,21600" o:spt="202" path="m,l,21600r21600,l21600,xe">
                <v:stroke joinstyle="miter"/>
                <v:path gradientshapeok="t" o:connecttype="rect"/>
              </v:shapetype>
              <v:shape id="Textbox 6" o:spid="_x0000_s1026" type="#_x0000_t202" style="width:467.55pt;height:13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" filled="f" strokeweight=".48pt">
                <v:path arrowok="t"/>
                <v:textbox inset="0,0,0,0">
                  <w:txbxContent>
                    <w:p w14:paraId="1F0CA3D6" w14:textId="77777777" w:rsidR="000F2C92" w:rsidRDefault="000F2C92">
                      <w:pPr>
                        <w:pStyle w:val="BodyText"/>
                        <w:spacing w:before="10"/>
                        <w:rPr>
                          <w:rFonts w:ascii="Times New Roman"/>
                          <w:sz w:val="49"/>
                        </w:rPr>
                      </w:pPr>
                    </w:p>
                    <w:p w14:paraId="34FF01FC" w14:textId="64247E79" w:rsidR="00906A0D" w:rsidRDefault="00906A0D" w:rsidP="00A316C9">
                      <w:pPr>
                        <w:pStyle w:val="Heading1"/>
                        <w:spacing w:before="0"/>
                        <w:rPr>
                          <w:rFonts w:asciiTheme="minorBidi" w:eastAsia="Times New Roman" w:hAnsiTheme="minorBidi" w:cstheme="minorBidi"/>
                          <w:sz w:val="44"/>
                          <w:szCs w:val="44"/>
                          <w:u w:val="none"/>
                        </w:rPr>
                      </w:pPr>
                      <w:bookmarkStart w:id="1" w:name="INTRODUCTION_TO_STRATEGIC_BUSINESS"/>
                      <w:bookmarkEnd w:id="1"/>
                      <w:r>
                        <w:rPr>
                          <w:rFonts w:asciiTheme="minorBidi" w:eastAsia="Times New Roman" w:hAnsiTheme="minorBidi" w:cstheme="minorBidi"/>
                          <w:sz w:val="44"/>
                          <w:szCs w:val="44"/>
                          <w:u w:val="none"/>
                        </w:rPr>
                        <w:t xml:space="preserve">Chapter </w:t>
                      </w:r>
                      <w:r w:rsidR="00E4400F">
                        <w:rPr>
                          <w:rFonts w:asciiTheme="minorBidi" w:eastAsia="Times New Roman" w:hAnsiTheme="minorBidi" w:cstheme="minorBidi"/>
                          <w:sz w:val="44"/>
                          <w:szCs w:val="44"/>
                          <w:u w:val="none"/>
                        </w:rPr>
                        <w:t>6</w:t>
                      </w:r>
                    </w:p>
                    <w:p w14:paraId="4D0DADE3" w14:textId="77777777" w:rsidR="00906A0D" w:rsidRDefault="00906A0D" w:rsidP="00A316C9">
                      <w:pPr>
                        <w:pStyle w:val="Heading1"/>
                        <w:spacing w:before="0"/>
                        <w:rPr>
                          <w:rFonts w:asciiTheme="minorBidi" w:eastAsia="Times New Roman" w:hAnsiTheme="minorBidi" w:cstheme="minorBidi"/>
                          <w:sz w:val="44"/>
                          <w:szCs w:val="44"/>
                          <w:u w:val="none"/>
                        </w:rPr>
                      </w:pPr>
                    </w:p>
                    <w:p w14:paraId="42F5FA0C" w14:textId="7D38D2D5" w:rsidR="000F2C92" w:rsidRDefault="00E4400F" w:rsidP="00F8788B">
                      <w:pPr>
                        <w:ind w:left="1257" w:hanging="1143"/>
                        <w:jc w:val="center"/>
                        <w:rPr>
                          <w:b/>
                          <w:sz w:val="44"/>
                        </w:rPr>
                      </w:pPr>
                      <w:r>
                        <w:rPr>
                          <w:b/>
                          <w:sz w:val="44"/>
                        </w:rPr>
                        <w:t>Motion Economy and Work Design</w:t>
                      </w:r>
                    </w:p>
                  </w:txbxContent>
                </v:textbox>
                <w10:anchorlock/>
              </v:shape>
            </w:pict>
          </mc:Fallback>
        </mc:AlternateContent>
      </w:r>
    </w:p>
    <w:p w14:paraId="049C37B0" w14:textId="77777777" w:rsidR="000F2C92" w:rsidRDefault="000F2C92">
      <w:pPr>
        <w:rPr>
          <w:rFonts w:ascii="Times New Roman"/>
          <w:sz w:val="20"/>
        </w:rPr>
        <w:sectPr w:rsidR="000F2C92">
          <w:headerReference w:type="default" r:id="rId7"/>
          <w:footerReference w:type="default" r:id="rId8"/>
          <w:type w:val="continuous"/>
          <w:pgSz w:w="12240" w:h="15840"/>
          <w:pgMar w:top="1560" w:right="1060" w:bottom="1500" w:left="1280" w:header="756" w:footer="1313" w:gutter="0"/>
          <w:pgNumType w:start="1"/>
          <w:cols w:space="720"/>
        </w:sectPr>
      </w:pPr>
    </w:p>
    <w:p w14:paraId="3272F7B5" w14:textId="53E5AECE" w:rsidR="00E4400F" w:rsidRPr="00E4400F" w:rsidRDefault="00501013" w:rsidP="00E4400F">
      <w:pPr>
        <w:spacing w:line="276" w:lineRule="auto"/>
        <w:jc w:val="lowKashida"/>
        <w:rPr>
          <w:rFonts w:asciiTheme="minorBidi" w:hAnsiTheme="minorBidi" w:cstheme="minorBidi"/>
          <w:b/>
          <w:bCs/>
          <w:sz w:val="24"/>
          <w:szCs w:val="24"/>
        </w:rPr>
      </w:pPr>
      <w:bookmarkStart w:id="2" w:name="AWARENESS"/>
      <w:bookmarkEnd w:id="2"/>
      <w:r>
        <w:rPr>
          <w:rFonts w:asciiTheme="minorBidi" w:hAnsiTheme="minorBidi" w:cstheme="minorBidi"/>
          <w:b/>
          <w:bCs/>
          <w:sz w:val="24"/>
          <w:szCs w:val="24"/>
        </w:rPr>
        <w:lastRenderedPageBreak/>
        <w:t>6</w:t>
      </w:r>
      <w:r w:rsidR="00E4400F">
        <w:rPr>
          <w:rFonts w:asciiTheme="minorBidi" w:hAnsiTheme="minorBidi" w:cstheme="minorBidi"/>
          <w:b/>
          <w:bCs/>
          <w:sz w:val="24"/>
          <w:szCs w:val="24"/>
        </w:rPr>
        <w:t xml:space="preserve">  </w:t>
      </w:r>
      <w:r w:rsidR="00E4400F" w:rsidRPr="00E4400F">
        <w:rPr>
          <w:rFonts w:asciiTheme="minorBidi" w:hAnsiTheme="minorBidi" w:cstheme="minorBidi"/>
          <w:b/>
          <w:bCs/>
          <w:sz w:val="24"/>
          <w:szCs w:val="24"/>
        </w:rPr>
        <w:t xml:space="preserve"> Introduction</w:t>
      </w:r>
    </w:p>
    <w:p w14:paraId="0E5C46CF" w14:textId="77777777" w:rsidR="00E4400F" w:rsidRDefault="00E4400F" w:rsidP="00E4400F">
      <w:pPr>
        <w:spacing w:line="276" w:lineRule="auto"/>
        <w:jc w:val="lowKashida"/>
        <w:rPr>
          <w:rFonts w:asciiTheme="minorBidi" w:hAnsiTheme="minorBidi" w:cstheme="minorBidi"/>
          <w:sz w:val="24"/>
          <w:szCs w:val="24"/>
        </w:rPr>
      </w:pPr>
    </w:p>
    <w:p w14:paraId="7F95A35B" w14:textId="1A6ACD8C" w:rsidR="00E4400F" w:rsidRPr="00E4400F" w:rsidRDefault="00E4400F" w:rsidP="00E4400F">
      <w:pPr>
        <w:spacing w:line="276" w:lineRule="auto"/>
        <w:jc w:val="lowKashida"/>
        <w:rPr>
          <w:rFonts w:asciiTheme="minorBidi" w:hAnsiTheme="minorBidi" w:cstheme="minorBidi"/>
          <w:sz w:val="24"/>
          <w:szCs w:val="24"/>
        </w:rPr>
      </w:pPr>
      <w:r w:rsidRPr="00E4400F">
        <w:rPr>
          <w:rFonts w:asciiTheme="minorBidi" w:hAnsiTheme="minorBidi" w:cstheme="minorBidi"/>
          <w:sz w:val="24"/>
          <w:szCs w:val="24"/>
        </w:rPr>
        <w:t>Motion economy and work design are crucial aspects of industrial engineering that aim to enhance productivity, reduce worker fatigue, and improve overall efficiency. This chapter explores the purpose, advantages, and methodologies of motion economy and work design, focusing on fundamental motion elements and work analysis techniques, such as Gilbreth's 17 Therbligs. We will also delve into principles related to the human body, workplace arrangement, and the design of tooling and equipment, providing examples and illustrations for clarity. Finally, we will discuss the SIMO chart, a vital tool for visualizing and analyzing work processes.</w:t>
      </w:r>
    </w:p>
    <w:p w14:paraId="17E9A77B" w14:textId="77777777" w:rsidR="00E4400F" w:rsidRDefault="00E4400F" w:rsidP="00E4400F">
      <w:pPr>
        <w:spacing w:line="276" w:lineRule="auto"/>
        <w:jc w:val="lowKashida"/>
        <w:rPr>
          <w:rFonts w:asciiTheme="minorBidi" w:hAnsiTheme="minorBidi" w:cstheme="minorBidi"/>
          <w:b/>
          <w:bCs/>
          <w:sz w:val="24"/>
          <w:szCs w:val="24"/>
        </w:rPr>
      </w:pPr>
    </w:p>
    <w:p w14:paraId="2AA8DAA3" w14:textId="228AEB9F" w:rsidR="00E4400F" w:rsidRPr="00E4400F" w:rsidRDefault="00501013" w:rsidP="00E4400F">
      <w:pPr>
        <w:spacing w:line="276" w:lineRule="auto"/>
        <w:jc w:val="lowKashida"/>
        <w:rPr>
          <w:rFonts w:asciiTheme="minorBidi" w:hAnsiTheme="minorBidi" w:cstheme="minorBidi"/>
          <w:b/>
          <w:bCs/>
          <w:sz w:val="24"/>
          <w:szCs w:val="24"/>
        </w:rPr>
      </w:pPr>
      <w:r>
        <w:rPr>
          <w:rFonts w:asciiTheme="minorBidi" w:hAnsiTheme="minorBidi" w:cstheme="minorBidi"/>
          <w:b/>
          <w:bCs/>
          <w:sz w:val="24"/>
          <w:szCs w:val="24"/>
        </w:rPr>
        <w:t>6.1</w:t>
      </w:r>
      <w:r w:rsidR="00E4400F">
        <w:rPr>
          <w:rFonts w:asciiTheme="minorBidi" w:hAnsiTheme="minorBidi" w:cstheme="minorBidi"/>
          <w:b/>
          <w:bCs/>
          <w:sz w:val="24"/>
          <w:szCs w:val="24"/>
        </w:rPr>
        <w:t xml:space="preserve">  </w:t>
      </w:r>
      <w:r w:rsidR="00E4400F" w:rsidRPr="00E4400F">
        <w:rPr>
          <w:rFonts w:asciiTheme="minorBidi" w:hAnsiTheme="minorBidi" w:cstheme="minorBidi"/>
          <w:b/>
          <w:bCs/>
          <w:sz w:val="24"/>
          <w:szCs w:val="24"/>
        </w:rPr>
        <w:t xml:space="preserve"> Purpose and Advantages of Motion Economy and Work Design</w:t>
      </w:r>
    </w:p>
    <w:p w14:paraId="7CA3EEEC" w14:textId="77777777" w:rsidR="00E4400F" w:rsidRDefault="00E4400F" w:rsidP="00E4400F">
      <w:pPr>
        <w:spacing w:line="276" w:lineRule="auto"/>
        <w:jc w:val="lowKashida"/>
        <w:rPr>
          <w:rFonts w:asciiTheme="minorBidi" w:hAnsiTheme="minorBidi" w:cstheme="minorBidi"/>
          <w:b/>
          <w:bCs/>
          <w:sz w:val="24"/>
          <w:szCs w:val="24"/>
        </w:rPr>
      </w:pPr>
    </w:p>
    <w:p w14:paraId="279DA5AB" w14:textId="71422DD4" w:rsidR="00E20CD5" w:rsidRPr="00E20CD5" w:rsidRDefault="00E20CD5" w:rsidP="00E4400F">
      <w:pPr>
        <w:spacing w:line="276" w:lineRule="auto"/>
        <w:jc w:val="lowKashida"/>
        <w:rPr>
          <w:rFonts w:asciiTheme="minorBidi" w:hAnsiTheme="minorBidi" w:cstheme="minorBidi"/>
          <w:sz w:val="24"/>
          <w:szCs w:val="24"/>
        </w:rPr>
      </w:pPr>
      <w:r>
        <w:rPr>
          <w:rFonts w:asciiTheme="minorBidi" w:hAnsiTheme="minorBidi" w:cstheme="minorBidi"/>
          <w:sz w:val="24"/>
          <w:szCs w:val="24"/>
        </w:rPr>
        <w:t>The purpose and advantages of motion economy are described below.</w:t>
      </w:r>
    </w:p>
    <w:p w14:paraId="42DC5D87" w14:textId="77777777" w:rsidR="00E20CD5" w:rsidRDefault="00E20CD5" w:rsidP="00E4400F">
      <w:pPr>
        <w:spacing w:line="276" w:lineRule="auto"/>
        <w:jc w:val="lowKashida"/>
        <w:rPr>
          <w:rFonts w:asciiTheme="minorBidi" w:hAnsiTheme="minorBidi" w:cstheme="minorBidi"/>
          <w:b/>
          <w:bCs/>
          <w:sz w:val="24"/>
          <w:szCs w:val="24"/>
        </w:rPr>
      </w:pPr>
    </w:p>
    <w:p w14:paraId="2AD86D5E" w14:textId="5884E076" w:rsidR="00E4400F" w:rsidRDefault="00E4400F" w:rsidP="00E4400F">
      <w:pPr>
        <w:spacing w:line="276" w:lineRule="auto"/>
        <w:jc w:val="lowKashida"/>
        <w:rPr>
          <w:rFonts w:asciiTheme="minorBidi" w:hAnsiTheme="minorBidi" w:cstheme="minorBidi"/>
          <w:b/>
          <w:bCs/>
          <w:sz w:val="24"/>
          <w:szCs w:val="24"/>
        </w:rPr>
      </w:pPr>
      <w:r w:rsidRPr="00E4400F">
        <w:rPr>
          <w:rFonts w:asciiTheme="minorBidi" w:hAnsiTheme="minorBidi" w:cstheme="minorBidi"/>
          <w:b/>
          <w:bCs/>
          <w:sz w:val="24"/>
          <w:szCs w:val="24"/>
        </w:rPr>
        <w:t>Purpose:</w:t>
      </w:r>
    </w:p>
    <w:p w14:paraId="1E3338FD" w14:textId="77777777" w:rsidR="00E4400F" w:rsidRPr="00E4400F" w:rsidRDefault="00E4400F" w:rsidP="00E4400F">
      <w:pPr>
        <w:spacing w:line="276" w:lineRule="auto"/>
        <w:jc w:val="lowKashida"/>
        <w:rPr>
          <w:rFonts w:asciiTheme="minorBidi" w:hAnsiTheme="minorBidi" w:cstheme="minorBidi"/>
          <w:b/>
          <w:bCs/>
          <w:sz w:val="24"/>
          <w:szCs w:val="24"/>
        </w:rPr>
      </w:pPr>
    </w:p>
    <w:p w14:paraId="4BE873EF" w14:textId="77777777" w:rsidR="00E4400F" w:rsidRPr="00501013" w:rsidRDefault="00E4400F" w:rsidP="00E4400F">
      <w:pPr>
        <w:widowControl/>
        <w:numPr>
          <w:ilvl w:val="0"/>
          <w:numId w:val="21"/>
        </w:numPr>
        <w:autoSpaceDE/>
        <w:autoSpaceDN/>
        <w:spacing w:after="160" w:line="276" w:lineRule="auto"/>
        <w:jc w:val="lowKashida"/>
        <w:rPr>
          <w:rFonts w:asciiTheme="minorBidi" w:hAnsiTheme="minorBidi" w:cstheme="minorBidi"/>
          <w:sz w:val="24"/>
          <w:szCs w:val="24"/>
        </w:rPr>
      </w:pPr>
      <w:r w:rsidRPr="00501013">
        <w:rPr>
          <w:rFonts w:asciiTheme="minorBidi" w:hAnsiTheme="minorBidi" w:cstheme="minorBidi"/>
          <w:sz w:val="24"/>
          <w:szCs w:val="24"/>
        </w:rPr>
        <w:t>Enhance Productivity: Optimize worker movements to increase the output.</w:t>
      </w:r>
    </w:p>
    <w:p w14:paraId="2FB467ED" w14:textId="77777777" w:rsidR="00E4400F" w:rsidRPr="00501013" w:rsidRDefault="00E4400F" w:rsidP="00E4400F">
      <w:pPr>
        <w:widowControl/>
        <w:numPr>
          <w:ilvl w:val="0"/>
          <w:numId w:val="21"/>
        </w:numPr>
        <w:autoSpaceDE/>
        <w:autoSpaceDN/>
        <w:spacing w:after="160" w:line="276" w:lineRule="auto"/>
        <w:jc w:val="lowKashida"/>
        <w:rPr>
          <w:rFonts w:asciiTheme="minorBidi" w:hAnsiTheme="minorBidi" w:cstheme="minorBidi"/>
          <w:sz w:val="24"/>
          <w:szCs w:val="24"/>
        </w:rPr>
      </w:pPr>
      <w:r w:rsidRPr="00501013">
        <w:rPr>
          <w:rFonts w:asciiTheme="minorBidi" w:hAnsiTheme="minorBidi" w:cstheme="minorBidi"/>
          <w:sz w:val="24"/>
          <w:szCs w:val="24"/>
        </w:rPr>
        <w:t>Reduce Fatigue: Minimize unnecessary motions that cause worker fatigue.</w:t>
      </w:r>
    </w:p>
    <w:p w14:paraId="3703A93E" w14:textId="77777777" w:rsidR="00E4400F" w:rsidRPr="00501013" w:rsidRDefault="00E4400F" w:rsidP="00E4400F">
      <w:pPr>
        <w:widowControl/>
        <w:numPr>
          <w:ilvl w:val="0"/>
          <w:numId w:val="21"/>
        </w:numPr>
        <w:autoSpaceDE/>
        <w:autoSpaceDN/>
        <w:spacing w:after="160" w:line="276" w:lineRule="auto"/>
        <w:jc w:val="lowKashida"/>
        <w:rPr>
          <w:rFonts w:asciiTheme="minorBidi" w:hAnsiTheme="minorBidi" w:cstheme="minorBidi"/>
          <w:sz w:val="24"/>
          <w:szCs w:val="24"/>
        </w:rPr>
      </w:pPr>
      <w:r w:rsidRPr="00501013">
        <w:rPr>
          <w:rFonts w:asciiTheme="minorBidi" w:hAnsiTheme="minorBidi" w:cstheme="minorBidi"/>
          <w:sz w:val="24"/>
          <w:szCs w:val="24"/>
        </w:rPr>
        <w:t>Improve Safety: Design tasks and tools that prevent injuries.</w:t>
      </w:r>
    </w:p>
    <w:p w14:paraId="22808791" w14:textId="77777777" w:rsidR="00E4400F" w:rsidRPr="00501013" w:rsidRDefault="00E4400F" w:rsidP="00E4400F">
      <w:pPr>
        <w:widowControl/>
        <w:numPr>
          <w:ilvl w:val="0"/>
          <w:numId w:val="21"/>
        </w:numPr>
        <w:autoSpaceDE/>
        <w:autoSpaceDN/>
        <w:spacing w:after="160" w:line="276" w:lineRule="auto"/>
        <w:jc w:val="lowKashida"/>
        <w:rPr>
          <w:rFonts w:asciiTheme="minorBidi" w:hAnsiTheme="minorBidi" w:cstheme="minorBidi"/>
          <w:sz w:val="24"/>
          <w:szCs w:val="24"/>
        </w:rPr>
      </w:pPr>
      <w:r w:rsidRPr="00501013">
        <w:rPr>
          <w:rFonts w:asciiTheme="minorBidi" w:hAnsiTheme="minorBidi" w:cstheme="minorBidi"/>
          <w:sz w:val="24"/>
          <w:szCs w:val="24"/>
        </w:rPr>
        <w:t>Standardize Work: Create standardized methods to ensure consistency and quality.</w:t>
      </w:r>
    </w:p>
    <w:p w14:paraId="37DD8990" w14:textId="77777777" w:rsidR="00E4400F" w:rsidRPr="00E4400F" w:rsidRDefault="00E4400F" w:rsidP="00E4400F">
      <w:pPr>
        <w:widowControl/>
        <w:numPr>
          <w:ilvl w:val="0"/>
          <w:numId w:val="21"/>
        </w:numPr>
        <w:autoSpaceDE/>
        <w:autoSpaceDN/>
        <w:spacing w:after="160" w:line="276" w:lineRule="auto"/>
        <w:jc w:val="lowKashida"/>
        <w:rPr>
          <w:rFonts w:asciiTheme="minorBidi" w:hAnsiTheme="minorBidi" w:cstheme="minorBidi"/>
          <w:sz w:val="24"/>
          <w:szCs w:val="24"/>
        </w:rPr>
      </w:pPr>
      <w:r w:rsidRPr="00501013">
        <w:rPr>
          <w:rFonts w:asciiTheme="minorBidi" w:hAnsiTheme="minorBidi" w:cstheme="minorBidi"/>
          <w:sz w:val="24"/>
          <w:szCs w:val="24"/>
        </w:rPr>
        <w:t>Optimize Resource Use: Effic</w:t>
      </w:r>
      <w:r w:rsidRPr="00E4400F">
        <w:rPr>
          <w:rFonts w:asciiTheme="minorBidi" w:hAnsiTheme="minorBidi" w:cstheme="minorBidi"/>
          <w:sz w:val="24"/>
          <w:szCs w:val="24"/>
        </w:rPr>
        <w:t>iently utilize human and material resources.</w:t>
      </w:r>
    </w:p>
    <w:p w14:paraId="48F32284" w14:textId="77777777" w:rsidR="00E4400F" w:rsidRDefault="00E4400F" w:rsidP="00E4400F">
      <w:pPr>
        <w:spacing w:line="276" w:lineRule="auto"/>
        <w:jc w:val="lowKashida"/>
        <w:rPr>
          <w:rFonts w:asciiTheme="minorBidi" w:hAnsiTheme="minorBidi" w:cstheme="minorBidi"/>
          <w:b/>
          <w:bCs/>
          <w:sz w:val="24"/>
          <w:szCs w:val="24"/>
        </w:rPr>
      </w:pPr>
      <w:r w:rsidRPr="00E4400F">
        <w:rPr>
          <w:rFonts w:asciiTheme="minorBidi" w:hAnsiTheme="minorBidi" w:cstheme="minorBidi"/>
          <w:b/>
          <w:bCs/>
          <w:sz w:val="24"/>
          <w:szCs w:val="24"/>
        </w:rPr>
        <w:t>Advantages:</w:t>
      </w:r>
    </w:p>
    <w:p w14:paraId="52525AFC" w14:textId="77777777" w:rsidR="00E4400F" w:rsidRPr="00E4400F" w:rsidRDefault="00E4400F" w:rsidP="00E4400F">
      <w:pPr>
        <w:spacing w:line="276" w:lineRule="auto"/>
        <w:jc w:val="lowKashida"/>
        <w:rPr>
          <w:rFonts w:asciiTheme="minorBidi" w:hAnsiTheme="minorBidi" w:cstheme="minorBidi"/>
          <w:b/>
          <w:bCs/>
          <w:sz w:val="24"/>
          <w:szCs w:val="24"/>
        </w:rPr>
      </w:pPr>
    </w:p>
    <w:p w14:paraId="32800D8D" w14:textId="77777777" w:rsidR="00E4400F" w:rsidRPr="00501013" w:rsidRDefault="00E4400F" w:rsidP="00E4400F">
      <w:pPr>
        <w:widowControl/>
        <w:numPr>
          <w:ilvl w:val="0"/>
          <w:numId w:val="22"/>
        </w:numPr>
        <w:autoSpaceDE/>
        <w:autoSpaceDN/>
        <w:spacing w:after="160" w:line="276" w:lineRule="auto"/>
        <w:jc w:val="lowKashida"/>
        <w:rPr>
          <w:rFonts w:asciiTheme="minorBidi" w:hAnsiTheme="minorBidi" w:cstheme="minorBidi"/>
          <w:sz w:val="24"/>
          <w:szCs w:val="24"/>
        </w:rPr>
      </w:pPr>
      <w:r w:rsidRPr="00501013">
        <w:rPr>
          <w:rFonts w:asciiTheme="minorBidi" w:hAnsiTheme="minorBidi" w:cstheme="minorBidi"/>
          <w:sz w:val="24"/>
          <w:szCs w:val="24"/>
        </w:rPr>
        <w:t>Increased Efficiency: Streamlined processes lead to faster and more efficient work.</w:t>
      </w:r>
    </w:p>
    <w:p w14:paraId="7594ADC4" w14:textId="77777777" w:rsidR="00E4400F" w:rsidRPr="00501013" w:rsidRDefault="00E4400F" w:rsidP="00E4400F">
      <w:pPr>
        <w:widowControl/>
        <w:numPr>
          <w:ilvl w:val="0"/>
          <w:numId w:val="22"/>
        </w:numPr>
        <w:autoSpaceDE/>
        <w:autoSpaceDN/>
        <w:spacing w:after="160" w:line="276" w:lineRule="auto"/>
        <w:jc w:val="lowKashida"/>
        <w:rPr>
          <w:rFonts w:asciiTheme="minorBidi" w:hAnsiTheme="minorBidi" w:cstheme="minorBidi"/>
          <w:sz w:val="24"/>
          <w:szCs w:val="24"/>
        </w:rPr>
      </w:pPr>
      <w:r w:rsidRPr="00501013">
        <w:rPr>
          <w:rFonts w:asciiTheme="minorBidi" w:hAnsiTheme="minorBidi" w:cstheme="minorBidi"/>
          <w:sz w:val="24"/>
          <w:szCs w:val="24"/>
        </w:rPr>
        <w:t>Cost Reduction: Lower operational costs due to reduced waste and improved productivity.</w:t>
      </w:r>
    </w:p>
    <w:p w14:paraId="63DB2659" w14:textId="77777777" w:rsidR="00E4400F" w:rsidRPr="00501013" w:rsidRDefault="00E4400F" w:rsidP="00E4400F">
      <w:pPr>
        <w:widowControl/>
        <w:numPr>
          <w:ilvl w:val="0"/>
          <w:numId w:val="22"/>
        </w:numPr>
        <w:autoSpaceDE/>
        <w:autoSpaceDN/>
        <w:spacing w:after="160" w:line="276" w:lineRule="auto"/>
        <w:jc w:val="lowKashida"/>
        <w:rPr>
          <w:rFonts w:asciiTheme="minorBidi" w:hAnsiTheme="minorBidi" w:cstheme="minorBidi"/>
          <w:sz w:val="24"/>
          <w:szCs w:val="24"/>
        </w:rPr>
      </w:pPr>
      <w:r w:rsidRPr="00501013">
        <w:rPr>
          <w:rFonts w:asciiTheme="minorBidi" w:hAnsiTheme="minorBidi" w:cstheme="minorBidi"/>
          <w:sz w:val="24"/>
          <w:szCs w:val="24"/>
        </w:rPr>
        <w:t>Enhanced Worker Morale: Improved working conditions and reduced fatigue contribute to higher worker satisfaction.</w:t>
      </w:r>
    </w:p>
    <w:p w14:paraId="695AFEC5" w14:textId="77777777" w:rsidR="00E4400F" w:rsidRPr="00501013" w:rsidRDefault="00E4400F" w:rsidP="00E4400F">
      <w:pPr>
        <w:widowControl/>
        <w:numPr>
          <w:ilvl w:val="0"/>
          <w:numId w:val="22"/>
        </w:numPr>
        <w:autoSpaceDE/>
        <w:autoSpaceDN/>
        <w:spacing w:after="160" w:line="276" w:lineRule="auto"/>
        <w:jc w:val="lowKashida"/>
        <w:rPr>
          <w:rFonts w:asciiTheme="minorBidi" w:hAnsiTheme="minorBidi" w:cstheme="minorBidi"/>
          <w:sz w:val="24"/>
          <w:szCs w:val="24"/>
        </w:rPr>
      </w:pPr>
      <w:r w:rsidRPr="00501013">
        <w:rPr>
          <w:rFonts w:asciiTheme="minorBidi" w:hAnsiTheme="minorBidi" w:cstheme="minorBidi"/>
          <w:sz w:val="24"/>
          <w:szCs w:val="24"/>
        </w:rPr>
        <w:t>Quality Improvement: Standardized methods lead to consistent and high-quality output.</w:t>
      </w:r>
    </w:p>
    <w:p w14:paraId="62ECAE9F" w14:textId="77777777" w:rsidR="00E4400F" w:rsidRDefault="00E4400F" w:rsidP="00E4400F">
      <w:pPr>
        <w:widowControl/>
        <w:numPr>
          <w:ilvl w:val="0"/>
          <w:numId w:val="22"/>
        </w:numPr>
        <w:autoSpaceDE/>
        <w:autoSpaceDN/>
        <w:spacing w:after="160" w:line="276" w:lineRule="auto"/>
        <w:jc w:val="lowKashida"/>
        <w:rPr>
          <w:rFonts w:asciiTheme="minorBidi" w:hAnsiTheme="minorBidi" w:cstheme="minorBidi"/>
          <w:sz w:val="24"/>
          <w:szCs w:val="24"/>
        </w:rPr>
      </w:pPr>
      <w:r w:rsidRPr="00501013">
        <w:rPr>
          <w:rFonts w:asciiTheme="minorBidi" w:hAnsiTheme="minorBidi" w:cstheme="minorBidi"/>
          <w:sz w:val="24"/>
          <w:szCs w:val="24"/>
        </w:rPr>
        <w:t>Better Ergonomics: Properly</w:t>
      </w:r>
      <w:r w:rsidRPr="00E4400F">
        <w:rPr>
          <w:rFonts w:asciiTheme="minorBidi" w:hAnsiTheme="minorBidi" w:cstheme="minorBidi"/>
          <w:sz w:val="24"/>
          <w:szCs w:val="24"/>
        </w:rPr>
        <w:t xml:space="preserve"> designed workspaces and tools reduce the risk of musculoskeletal disorders.</w:t>
      </w:r>
    </w:p>
    <w:p w14:paraId="365B933E" w14:textId="77777777" w:rsidR="00501013" w:rsidRDefault="00501013" w:rsidP="00501013">
      <w:pPr>
        <w:widowControl/>
        <w:autoSpaceDE/>
        <w:autoSpaceDN/>
        <w:spacing w:after="160" w:line="276" w:lineRule="auto"/>
        <w:ind w:left="360"/>
        <w:jc w:val="lowKashida"/>
        <w:rPr>
          <w:rFonts w:asciiTheme="minorBidi" w:hAnsiTheme="minorBidi" w:cstheme="minorBidi"/>
          <w:sz w:val="24"/>
          <w:szCs w:val="24"/>
        </w:rPr>
      </w:pPr>
    </w:p>
    <w:p w14:paraId="2CF3E88C" w14:textId="1ABC8837" w:rsidR="00E4400F" w:rsidRPr="00E4400F" w:rsidRDefault="00501013" w:rsidP="00E4400F">
      <w:pPr>
        <w:spacing w:line="276" w:lineRule="auto"/>
        <w:jc w:val="lowKashida"/>
        <w:rPr>
          <w:rFonts w:asciiTheme="minorBidi" w:hAnsiTheme="minorBidi" w:cstheme="minorBidi"/>
          <w:b/>
          <w:bCs/>
          <w:sz w:val="24"/>
          <w:szCs w:val="24"/>
        </w:rPr>
      </w:pPr>
      <w:r>
        <w:rPr>
          <w:rFonts w:asciiTheme="minorBidi" w:hAnsiTheme="minorBidi" w:cstheme="minorBidi"/>
          <w:b/>
          <w:bCs/>
          <w:sz w:val="24"/>
          <w:szCs w:val="24"/>
        </w:rPr>
        <w:lastRenderedPageBreak/>
        <w:t>6.2</w:t>
      </w:r>
      <w:r w:rsidR="00E4400F">
        <w:rPr>
          <w:rFonts w:asciiTheme="minorBidi" w:hAnsiTheme="minorBidi" w:cstheme="minorBidi"/>
          <w:b/>
          <w:bCs/>
          <w:sz w:val="24"/>
          <w:szCs w:val="24"/>
        </w:rPr>
        <w:t xml:space="preserve">  </w:t>
      </w:r>
      <w:r w:rsidR="00E4400F" w:rsidRPr="00E4400F">
        <w:rPr>
          <w:rFonts w:asciiTheme="minorBidi" w:hAnsiTheme="minorBidi" w:cstheme="minorBidi"/>
          <w:b/>
          <w:bCs/>
          <w:sz w:val="24"/>
          <w:szCs w:val="24"/>
        </w:rPr>
        <w:t xml:space="preserve"> Basic Motion Elements and Work Analysis</w:t>
      </w:r>
    </w:p>
    <w:p w14:paraId="1C2C6570" w14:textId="77777777" w:rsidR="00E4400F" w:rsidRDefault="00E4400F" w:rsidP="00E4400F">
      <w:pPr>
        <w:spacing w:line="276" w:lineRule="auto"/>
        <w:jc w:val="lowKashida"/>
        <w:rPr>
          <w:rFonts w:asciiTheme="minorBidi" w:hAnsiTheme="minorBidi" w:cstheme="minorBidi"/>
          <w:b/>
          <w:bCs/>
          <w:sz w:val="24"/>
          <w:szCs w:val="24"/>
        </w:rPr>
      </w:pPr>
    </w:p>
    <w:p w14:paraId="5A2B0AB6" w14:textId="64AE19B4" w:rsidR="00E20CD5" w:rsidRPr="00E20CD5" w:rsidRDefault="00E20CD5" w:rsidP="00E4400F">
      <w:pPr>
        <w:spacing w:line="276" w:lineRule="auto"/>
        <w:jc w:val="lowKashida"/>
        <w:rPr>
          <w:rFonts w:asciiTheme="minorBidi" w:hAnsiTheme="minorBidi" w:cstheme="minorBidi"/>
          <w:sz w:val="24"/>
          <w:szCs w:val="24"/>
        </w:rPr>
      </w:pPr>
      <w:r>
        <w:rPr>
          <w:rFonts w:asciiTheme="minorBidi" w:hAnsiTheme="minorBidi" w:cstheme="minorBidi"/>
          <w:sz w:val="24"/>
          <w:szCs w:val="24"/>
        </w:rPr>
        <w:t>Any manual task is comprised of work elements, which can be decomposed into basic motion elements.</w:t>
      </w:r>
      <w:r w:rsidR="00B7635C">
        <w:rPr>
          <w:rFonts w:asciiTheme="minorBidi" w:hAnsiTheme="minorBidi" w:cstheme="minorBidi"/>
          <w:sz w:val="24"/>
          <w:szCs w:val="24"/>
        </w:rPr>
        <w:t xml:space="preserve"> A motion study consists of the analysis of the basic hand, arm, and body movements of workers as they perform manual work or other physical activity. In contrast, work design involves the design of methods and motions used to perform a task, the layout of the workplace and environment, and tooling and equipment. Hence, work design incorporates the design of the entire work system.</w:t>
      </w:r>
    </w:p>
    <w:p w14:paraId="78ECDEBF" w14:textId="77777777" w:rsidR="00E20CD5" w:rsidRDefault="00E20CD5" w:rsidP="00E4400F">
      <w:pPr>
        <w:spacing w:line="276" w:lineRule="auto"/>
        <w:jc w:val="lowKashida"/>
        <w:rPr>
          <w:rFonts w:asciiTheme="minorBidi" w:hAnsiTheme="minorBidi" w:cstheme="minorBidi"/>
          <w:b/>
          <w:bCs/>
          <w:sz w:val="24"/>
          <w:szCs w:val="24"/>
        </w:rPr>
      </w:pPr>
    </w:p>
    <w:p w14:paraId="242D1415" w14:textId="495D017F" w:rsidR="00E4400F" w:rsidRPr="00E4400F" w:rsidRDefault="00501013" w:rsidP="00E4400F">
      <w:pPr>
        <w:spacing w:line="276" w:lineRule="auto"/>
        <w:jc w:val="lowKashida"/>
        <w:rPr>
          <w:rFonts w:asciiTheme="minorBidi" w:hAnsiTheme="minorBidi" w:cstheme="minorBidi"/>
          <w:b/>
          <w:bCs/>
          <w:sz w:val="24"/>
          <w:szCs w:val="24"/>
        </w:rPr>
      </w:pPr>
      <w:r>
        <w:rPr>
          <w:rFonts w:asciiTheme="minorBidi" w:hAnsiTheme="minorBidi" w:cstheme="minorBidi"/>
          <w:b/>
          <w:bCs/>
          <w:sz w:val="24"/>
          <w:szCs w:val="24"/>
        </w:rPr>
        <w:t>6.2.1</w:t>
      </w:r>
      <w:r w:rsidR="00E4400F" w:rsidRPr="00E4400F">
        <w:rPr>
          <w:rFonts w:asciiTheme="minorBidi" w:hAnsiTheme="minorBidi" w:cstheme="minorBidi"/>
          <w:b/>
          <w:bCs/>
          <w:sz w:val="24"/>
          <w:szCs w:val="24"/>
        </w:rPr>
        <w:t xml:space="preserve">   Gilbreth's 17 Therbligs:</w:t>
      </w:r>
    </w:p>
    <w:p w14:paraId="1A717E52" w14:textId="77777777" w:rsidR="00E4400F" w:rsidRDefault="00E4400F" w:rsidP="00E4400F">
      <w:pPr>
        <w:spacing w:line="276" w:lineRule="auto"/>
        <w:jc w:val="lowKashida"/>
        <w:rPr>
          <w:rFonts w:asciiTheme="minorBidi" w:hAnsiTheme="minorBidi" w:cstheme="minorBidi"/>
          <w:sz w:val="24"/>
          <w:szCs w:val="24"/>
        </w:rPr>
      </w:pPr>
    </w:p>
    <w:p w14:paraId="70683F92" w14:textId="7BFDFC09" w:rsidR="00E4400F" w:rsidRDefault="00E4400F" w:rsidP="00E4400F">
      <w:pPr>
        <w:spacing w:line="276" w:lineRule="auto"/>
        <w:jc w:val="lowKashida"/>
        <w:rPr>
          <w:rFonts w:asciiTheme="minorBidi" w:hAnsiTheme="minorBidi" w:cstheme="minorBidi"/>
          <w:sz w:val="24"/>
          <w:szCs w:val="24"/>
        </w:rPr>
      </w:pPr>
      <w:r w:rsidRPr="00E4400F">
        <w:rPr>
          <w:rFonts w:asciiTheme="minorBidi" w:hAnsiTheme="minorBidi" w:cstheme="minorBidi"/>
          <w:sz w:val="24"/>
          <w:szCs w:val="24"/>
        </w:rPr>
        <w:t xml:space="preserve">Frank and Lillian Gilbreth developed a system to categorize basic motion elements, known as Therbligs. </w:t>
      </w:r>
      <w:r w:rsidR="00E20CD5">
        <w:rPr>
          <w:rFonts w:asciiTheme="minorBidi" w:hAnsiTheme="minorBidi" w:cstheme="minorBidi"/>
          <w:sz w:val="24"/>
          <w:szCs w:val="24"/>
        </w:rPr>
        <w:t>“Therbligs” is a play on words, sort of. It is Gilbreth spelled backwards, for the most part. Therbligs</w:t>
      </w:r>
      <w:r w:rsidRPr="00E4400F">
        <w:rPr>
          <w:rFonts w:asciiTheme="minorBidi" w:hAnsiTheme="minorBidi" w:cstheme="minorBidi"/>
          <w:sz w:val="24"/>
          <w:szCs w:val="24"/>
        </w:rPr>
        <w:t xml:space="preserve"> are </w:t>
      </w:r>
      <w:r w:rsidR="00B7635C">
        <w:rPr>
          <w:rFonts w:asciiTheme="minorBidi" w:hAnsiTheme="minorBidi" w:cstheme="minorBidi"/>
          <w:sz w:val="24"/>
          <w:szCs w:val="24"/>
        </w:rPr>
        <w:t>basic motion elements.</w:t>
      </w:r>
      <w:r w:rsidRPr="00E4400F">
        <w:rPr>
          <w:rFonts w:asciiTheme="minorBidi" w:hAnsiTheme="minorBidi" w:cstheme="minorBidi"/>
          <w:sz w:val="24"/>
          <w:szCs w:val="24"/>
        </w:rPr>
        <w:t xml:space="preserve"> representing specific actions performed by workers. </w:t>
      </w:r>
      <w:r w:rsidR="00B7635C">
        <w:rPr>
          <w:rFonts w:asciiTheme="minorBidi" w:hAnsiTheme="minorBidi" w:cstheme="minorBidi"/>
          <w:sz w:val="24"/>
          <w:szCs w:val="24"/>
        </w:rPr>
        <w:t xml:space="preserve">In addition to the term “therbligs,” the study of basic motion elements is known as “micromotion analysis”. </w:t>
      </w:r>
      <w:r w:rsidRPr="00E4400F">
        <w:rPr>
          <w:rFonts w:asciiTheme="minorBidi" w:hAnsiTheme="minorBidi" w:cstheme="minorBidi"/>
          <w:sz w:val="24"/>
          <w:szCs w:val="24"/>
        </w:rPr>
        <w:t>Understanding and analyzing the</w:t>
      </w:r>
      <w:r w:rsidR="00B7635C">
        <w:rPr>
          <w:rFonts w:asciiTheme="minorBidi" w:hAnsiTheme="minorBidi" w:cstheme="minorBidi"/>
          <w:sz w:val="24"/>
          <w:szCs w:val="24"/>
        </w:rPr>
        <w:t xml:space="preserve"> 17</w:t>
      </w:r>
      <w:r w:rsidRPr="00E4400F">
        <w:rPr>
          <w:rFonts w:asciiTheme="minorBidi" w:hAnsiTheme="minorBidi" w:cstheme="minorBidi"/>
          <w:sz w:val="24"/>
          <w:szCs w:val="24"/>
        </w:rPr>
        <w:t xml:space="preserve"> elements</w:t>
      </w:r>
      <w:r w:rsidR="00B7635C">
        <w:rPr>
          <w:rFonts w:asciiTheme="minorBidi" w:hAnsiTheme="minorBidi" w:cstheme="minorBidi"/>
          <w:sz w:val="24"/>
          <w:szCs w:val="24"/>
        </w:rPr>
        <w:t xml:space="preserve"> identified by Frank Gilbreth</w:t>
      </w:r>
      <w:r>
        <w:rPr>
          <w:rFonts w:asciiTheme="minorBidi" w:hAnsiTheme="minorBidi" w:cstheme="minorBidi"/>
          <w:sz w:val="24"/>
          <w:szCs w:val="24"/>
        </w:rPr>
        <w:t xml:space="preserve"> in Table </w:t>
      </w:r>
      <w:r w:rsidR="00501013">
        <w:rPr>
          <w:rFonts w:asciiTheme="minorBidi" w:hAnsiTheme="minorBidi" w:cstheme="minorBidi"/>
          <w:sz w:val="24"/>
          <w:szCs w:val="24"/>
        </w:rPr>
        <w:t>6.</w:t>
      </w:r>
      <w:r>
        <w:rPr>
          <w:rFonts w:asciiTheme="minorBidi" w:hAnsiTheme="minorBidi" w:cstheme="minorBidi"/>
          <w:sz w:val="24"/>
          <w:szCs w:val="24"/>
        </w:rPr>
        <w:t>1</w:t>
      </w:r>
      <w:r w:rsidRPr="00E4400F">
        <w:rPr>
          <w:rFonts w:asciiTheme="minorBidi" w:hAnsiTheme="minorBidi" w:cstheme="minorBidi"/>
          <w:sz w:val="24"/>
          <w:szCs w:val="24"/>
        </w:rPr>
        <w:t xml:space="preserve"> helps in identifying inefficiencies and improving work design.</w:t>
      </w:r>
    </w:p>
    <w:p w14:paraId="3C6FA49C" w14:textId="77777777" w:rsidR="00E4400F" w:rsidRPr="00E4400F" w:rsidRDefault="00E4400F" w:rsidP="00E4400F">
      <w:pPr>
        <w:spacing w:line="276" w:lineRule="auto"/>
        <w:jc w:val="lowKashida"/>
        <w:rPr>
          <w:rFonts w:asciiTheme="minorBidi" w:hAnsiTheme="minorBidi" w:cstheme="minorBidi"/>
          <w:sz w:val="24"/>
          <w:szCs w:val="24"/>
        </w:rPr>
      </w:pPr>
    </w:p>
    <w:p w14:paraId="6A5BAAFD" w14:textId="0467E9F7" w:rsidR="00E4400F" w:rsidRPr="00E4400F" w:rsidRDefault="00E4400F" w:rsidP="00E4400F">
      <w:pPr>
        <w:spacing w:line="276" w:lineRule="auto"/>
        <w:jc w:val="lowKashida"/>
        <w:rPr>
          <w:rFonts w:asciiTheme="minorBidi" w:hAnsiTheme="minorBidi" w:cstheme="minorBidi"/>
          <w:sz w:val="20"/>
          <w:szCs w:val="20"/>
        </w:rPr>
      </w:pPr>
      <w:r w:rsidRPr="00E4400F">
        <w:rPr>
          <w:rFonts w:asciiTheme="minorBidi" w:hAnsiTheme="minorBidi" w:cstheme="minorBidi"/>
          <w:b/>
          <w:bCs/>
          <w:sz w:val="20"/>
          <w:szCs w:val="20"/>
        </w:rPr>
        <w:t xml:space="preserve">Table </w:t>
      </w:r>
      <w:r w:rsidR="00501013">
        <w:rPr>
          <w:rFonts w:asciiTheme="minorBidi" w:hAnsiTheme="minorBidi" w:cstheme="minorBidi"/>
          <w:b/>
          <w:bCs/>
          <w:sz w:val="20"/>
          <w:szCs w:val="20"/>
        </w:rPr>
        <w:t>6.</w:t>
      </w:r>
      <w:r w:rsidRPr="00E4400F">
        <w:rPr>
          <w:rFonts w:asciiTheme="minorBidi" w:hAnsiTheme="minorBidi" w:cstheme="minorBidi"/>
          <w:b/>
          <w:bCs/>
          <w:sz w:val="20"/>
          <w:szCs w:val="20"/>
        </w:rPr>
        <w:t xml:space="preserve">1. </w:t>
      </w:r>
      <w:r w:rsidRPr="00E4400F">
        <w:rPr>
          <w:rFonts w:asciiTheme="minorBidi" w:hAnsiTheme="minorBidi" w:cstheme="minorBidi"/>
          <w:sz w:val="20"/>
          <w:szCs w:val="20"/>
        </w:rPr>
        <w:t>MTM Symbol and Gilbreth’s 17 Therbligs</w:t>
      </w:r>
    </w:p>
    <w:tbl>
      <w:tblPr>
        <w:tblW w:w="9323" w:type="dxa"/>
        <w:tblLook w:val="04A0" w:firstRow="1" w:lastRow="0" w:firstColumn="1" w:lastColumn="0" w:noHBand="0" w:noVBand="1"/>
      </w:tblPr>
      <w:tblGrid>
        <w:gridCol w:w="1020"/>
        <w:gridCol w:w="1096"/>
        <w:gridCol w:w="1096"/>
        <w:gridCol w:w="1498"/>
        <w:gridCol w:w="4613"/>
      </w:tblGrid>
      <w:tr w:rsidR="00E4400F" w:rsidRPr="00E4400F" w14:paraId="04ED2411" w14:textId="77777777" w:rsidTr="00E4400F">
        <w:trPr>
          <w:trHeight w:val="228"/>
        </w:trPr>
        <w:tc>
          <w:tcPr>
            <w:tcW w:w="1020" w:type="dxa"/>
            <w:tcBorders>
              <w:top w:val="single" w:sz="4" w:space="0" w:color="auto"/>
              <w:left w:val="single" w:sz="4" w:space="0" w:color="auto"/>
              <w:bottom w:val="nil"/>
              <w:right w:val="single" w:sz="4" w:space="0" w:color="auto"/>
            </w:tcBorders>
            <w:shd w:val="clear" w:color="auto" w:fill="auto"/>
            <w:noWrap/>
            <w:vAlign w:val="bottom"/>
            <w:hideMark/>
          </w:tcPr>
          <w:p w14:paraId="59BB9BED" w14:textId="77777777" w:rsidR="00E4400F" w:rsidRPr="00E4400F" w:rsidRDefault="00E4400F" w:rsidP="00E4400F">
            <w:pPr>
              <w:spacing w:line="276" w:lineRule="auto"/>
              <w:jc w:val="lowKashida"/>
              <w:rPr>
                <w:rFonts w:asciiTheme="minorBidi" w:eastAsia="Times New Roman" w:hAnsiTheme="minorBidi" w:cstheme="minorBidi"/>
                <w:b/>
                <w:bCs/>
                <w:color w:val="000000"/>
              </w:rPr>
            </w:pPr>
            <w:r w:rsidRPr="00E4400F">
              <w:rPr>
                <w:rFonts w:asciiTheme="minorBidi" w:eastAsia="Times New Roman" w:hAnsiTheme="minorBidi" w:cstheme="minorBidi"/>
                <w:b/>
                <w:bCs/>
                <w:color w:val="000000"/>
              </w:rPr>
              <w:t>MTM</w:t>
            </w:r>
          </w:p>
        </w:tc>
        <w:tc>
          <w:tcPr>
            <w:tcW w:w="1096" w:type="dxa"/>
            <w:tcBorders>
              <w:top w:val="single" w:sz="4" w:space="0" w:color="auto"/>
              <w:left w:val="nil"/>
              <w:bottom w:val="nil"/>
              <w:right w:val="single" w:sz="4" w:space="0" w:color="auto"/>
            </w:tcBorders>
            <w:shd w:val="clear" w:color="auto" w:fill="auto"/>
            <w:noWrap/>
            <w:vAlign w:val="bottom"/>
            <w:hideMark/>
          </w:tcPr>
          <w:p w14:paraId="0D59C225" w14:textId="77777777" w:rsidR="00E4400F" w:rsidRPr="00E4400F" w:rsidRDefault="00E4400F" w:rsidP="00E4400F">
            <w:pPr>
              <w:spacing w:line="276" w:lineRule="auto"/>
              <w:jc w:val="lowKashida"/>
              <w:rPr>
                <w:rFonts w:asciiTheme="minorBidi" w:eastAsia="Times New Roman" w:hAnsiTheme="minorBidi" w:cstheme="minorBidi"/>
                <w:b/>
                <w:bCs/>
                <w:color w:val="000000"/>
              </w:rPr>
            </w:pPr>
            <w:r w:rsidRPr="00E4400F">
              <w:rPr>
                <w:rFonts w:asciiTheme="minorBidi" w:eastAsia="Times New Roman" w:hAnsiTheme="minorBidi" w:cstheme="minorBidi"/>
                <w:b/>
                <w:bCs/>
                <w:color w:val="000000"/>
              </w:rPr>
              <w:t>Therblig</w:t>
            </w:r>
          </w:p>
        </w:tc>
        <w:tc>
          <w:tcPr>
            <w:tcW w:w="1096" w:type="dxa"/>
            <w:tcBorders>
              <w:top w:val="single" w:sz="4" w:space="0" w:color="auto"/>
              <w:left w:val="nil"/>
              <w:bottom w:val="nil"/>
              <w:right w:val="single" w:sz="4" w:space="0" w:color="auto"/>
            </w:tcBorders>
            <w:shd w:val="clear" w:color="auto" w:fill="auto"/>
            <w:noWrap/>
            <w:vAlign w:val="bottom"/>
            <w:hideMark/>
          </w:tcPr>
          <w:p w14:paraId="4779C043" w14:textId="77777777" w:rsidR="00E4400F" w:rsidRPr="00E4400F" w:rsidRDefault="00E4400F" w:rsidP="00E4400F">
            <w:pPr>
              <w:spacing w:line="276" w:lineRule="auto"/>
              <w:jc w:val="lowKashida"/>
              <w:rPr>
                <w:rFonts w:asciiTheme="minorBidi" w:eastAsia="Times New Roman" w:hAnsiTheme="minorBidi" w:cstheme="minorBidi"/>
                <w:b/>
                <w:bCs/>
                <w:color w:val="000000"/>
              </w:rPr>
            </w:pPr>
            <w:r w:rsidRPr="00E4400F">
              <w:rPr>
                <w:rFonts w:asciiTheme="minorBidi" w:eastAsia="Times New Roman" w:hAnsiTheme="minorBidi" w:cstheme="minorBidi"/>
                <w:b/>
                <w:bCs/>
                <w:color w:val="000000"/>
              </w:rPr>
              <w:t>Therblig</w:t>
            </w:r>
          </w:p>
        </w:tc>
        <w:tc>
          <w:tcPr>
            <w:tcW w:w="1498" w:type="dxa"/>
            <w:tcBorders>
              <w:top w:val="single" w:sz="4" w:space="0" w:color="auto"/>
              <w:left w:val="nil"/>
              <w:bottom w:val="nil"/>
              <w:right w:val="single" w:sz="4" w:space="0" w:color="auto"/>
            </w:tcBorders>
            <w:shd w:val="clear" w:color="auto" w:fill="auto"/>
            <w:noWrap/>
            <w:vAlign w:val="bottom"/>
            <w:hideMark/>
          </w:tcPr>
          <w:p w14:paraId="24D1945F" w14:textId="77777777" w:rsidR="00E4400F" w:rsidRPr="00E4400F" w:rsidRDefault="00E4400F" w:rsidP="00E4400F">
            <w:pPr>
              <w:spacing w:line="276" w:lineRule="auto"/>
              <w:jc w:val="lowKashida"/>
              <w:rPr>
                <w:rFonts w:asciiTheme="minorBidi" w:eastAsia="Times New Roman" w:hAnsiTheme="minorBidi" w:cstheme="minorBidi"/>
                <w:b/>
                <w:bCs/>
                <w:color w:val="000000"/>
              </w:rPr>
            </w:pPr>
            <w:r w:rsidRPr="00E4400F">
              <w:rPr>
                <w:rFonts w:asciiTheme="minorBidi" w:eastAsia="Times New Roman" w:hAnsiTheme="minorBidi" w:cstheme="minorBidi"/>
                <w:b/>
                <w:bCs/>
                <w:color w:val="000000"/>
              </w:rPr>
              <w:t>Therblig</w:t>
            </w:r>
          </w:p>
        </w:tc>
        <w:tc>
          <w:tcPr>
            <w:tcW w:w="4613" w:type="dxa"/>
            <w:tcBorders>
              <w:top w:val="single" w:sz="4" w:space="0" w:color="auto"/>
              <w:left w:val="nil"/>
              <w:bottom w:val="nil"/>
              <w:right w:val="single" w:sz="4" w:space="0" w:color="auto"/>
            </w:tcBorders>
            <w:shd w:val="clear" w:color="auto" w:fill="auto"/>
            <w:noWrap/>
            <w:vAlign w:val="bottom"/>
            <w:hideMark/>
          </w:tcPr>
          <w:p w14:paraId="1735C5AC" w14:textId="77777777" w:rsidR="00E4400F" w:rsidRPr="00E4400F" w:rsidRDefault="00E4400F" w:rsidP="00E4400F">
            <w:pPr>
              <w:spacing w:line="276" w:lineRule="auto"/>
              <w:jc w:val="lowKashida"/>
              <w:rPr>
                <w:rFonts w:asciiTheme="minorBidi" w:eastAsia="Times New Roman" w:hAnsiTheme="minorBidi" w:cstheme="minorBidi"/>
                <w:b/>
                <w:bCs/>
                <w:color w:val="000000"/>
              </w:rPr>
            </w:pPr>
            <w:r w:rsidRPr="00E4400F">
              <w:rPr>
                <w:rFonts w:asciiTheme="minorBidi" w:eastAsia="Times New Roman" w:hAnsiTheme="minorBidi" w:cstheme="minorBidi"/>
                <w:b/>
                <w:bCs/>
                <w:color w:val="000000"/>
              </w:rPr>
              <w:t> </w:t>
            </w:r>
          </w:p>
        </w:tc>
      </w:tr>
      <w:tr w:rsidR="00E4400F" w:rsidRPr="00E4400F" w14:paraId="781CE367" w14:textId="77777777" w:rsidTr="00E4400F">
        <w:trPr>
          <w:trHeight w:val="228"/>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188D45B8" w14:textId="77777777" w:rsidR="00E4400F" w:rsidRPr="00E4400F" w:rsidRDefault="00E4400F" w:rsidP="00E4400F">
            <w:pPr>
              <w:spacing w:line="276" w:lineRule="auto"/>
              <w:jc w:val="lowKashida"/>
              <w:rPr>
                <w:rFonts w:asciiTheme="minorBidi" w:eastAsia="Times New Roman" w:hAnsiTheme="minorBidi" w:cstheme="minorBidi"/>
                <w:b/>
                <w:bCs/>
                <w:color w:val="000000"/>
              </w:rPr>
            </w:pPr>
            <w:r w:rsidRPr="00E4400F">
              <w:rPr>
                <w:rFonts w:asciiTheme="minorBidi" w:eastAsia="Times New Roman" w:hAnsiTheme="minorBidi" w:cstheme="minorBidi"/>
                <w:b/>
                <w:bCs/>
                <w:color w:val="000000"/>
              </w:rPr>
              <w:t>Symbol</w:t>
            </w:r>
          </w:p>
        </w:tc>
        <w:tc>
          <w:tcPr>
            <w:tcW w:w="1096" w:type="dxa"/>
            <w:tcBorders>
              <w:top w:val="nil"/>
              <w:left w:val="nil"/>
              <w:bottom w:val="single" w:sz="4" w:space="0" w:color="auto"/>
              <w:right w:val="single" w:sz="4" w:space="0" w:color="auto"/>
            </w:tcBorders>
            <w:shd w:val="clear" w:color="auto" w:fill="auto"/>
            <w:noWrap/>
            <w:vAlign w:val="bottom"/>
            <w:hideMark/>
          </w:tcPr>
          <w:p w14:paraId="7EB85764" w14:textId="77777777" w:rsidR="00E4400F" w:rsidRPr="00E4400F" w:rsidRDefault="00E4400F" w:rsidP="00E4400F">
            <w:pPr>
              <w:spacing w:line="276" w:lineRule="auto"/>
              <w:jc w:val="lowKashida"/>
              <w:rPr>
                <w:rFonts w:asciiTheme="minorBidi" w:eastAsia="Times New Roman" w:hAnsiTheme="minorBidi" w:cstheme="minorBidi"/>
                <w:b/>
                <w:bCs/>
                <w:color w:val="000000"/>
              </w:rPr>
            </w:pPr>
            <w:r w:rsidRPr="00E4400F">
              <w:rPr>
                <w:rFonts w:asciiTheme="minorBidi" w:eastAsia="Times New Roman" w:hAnsiTheme="minorBidi" w:cstheme="minorBidi"/>
                <w:b/>
                <w:bCs/>
                <w:color w:val="000000"/>
              </w:rPr>
              <w:t>No.</w:t>
            </w:r>
          </w:p>
        </w:tc>
        <w:tc>
          <w:tcPr>
            <w:tcW w:w="1096" w:type="dxa"/>
            <w:tcBorders>
              <w:top w:val="nil"/>
              <w:left w:val="nil"/>
              <w:bottom w:val="single" w:sz="4" w:space="0" w:color="auto"/>
              <w:right w:val="single" w:sz="4" w:space="0" w:color="auto"/>
            </w:tcBorders>
            <w:shd w:val="clear" w:color="auto" w:fill="auto"/>
            <w:noWrap/>
            <w:vAlign w:val="bottom"/>
            <w:hideMark/>
          </w:tcPr>
          <w:p w14:paraId="00FD9656" w14:textId="77777777" w:rsidR="00E4400F" w:rsidRPr="00E4400F" w:rsidRDefault="00E4400F" w:rsidP="00E4400F">
            <w:pPr>
              <w:spacing w:line="276" w:lineRule="auto"/>
              <w:jc w:val="lowKashida"/>
              <w:rPr>
                <w:rFonts w:asciiTheme="minorBidi" w:eastAsia="Times New Roman" w:hAnsiTheme="minorBidi" w:cstheme="minorBidi"/>
                <w:b/>
                <w:bCs/>
                <w:color w:val="000000"/>
              </w:rPr>
            </w:pPr>
            <w:r w:rsidRPr="00E4400F">
              <w:rPr>
                <w:rFonts w:asciiTheme="minorBidi" w:eastAsia="Times New Roman" w:hAnsiTheme="minorBidi" w:cstheme="minorBidi"/>
                <w:b/>
                <w:bCs/>
                <w:color w:val="000000"/>
              </w:rPr>
              <w:t>Symbol</w:t>
            </w:r>
          </w:p>
        </w:tc>
        <w:tc>
          <w:tcPr>
            <w:tcW w:w="1498" w:type="dxa"/>
            <w:tcBorders>
              <w:top w:val="nil"/>
              <w:left w:val="nil"/>
              <w:bottom w:val="single" w:sz="4" w:space="0" w:color="auto"/>
              <w:right w:val="single" w:sz="4" w:space="0" w:color="auto"/>
            </w:tcBorders>
            <w:shd w:val="clear" w:color="auto" w:fill="auto"/>
            <w:noWrap/>
            <w:vAlign w:val="bottom"/>
            <w:hideMark/>
          </w:tcPr>
          <w:p w14:paraId="1B7D103A" w14:textId="77777777" w:rsidR="00E4400F" w:rsidRPr="00E4400F" w:rsidRDefault="00E4400F" w:rsidP="00E4400F">
            <w:pPr>
              <w:spacing w:line="276" w:lineRule="auto"/>
              <w:jc w:val="lowKashida"/>
              <w:rPr>
                <w:rFonts w:asciiTheme="minorBidi" w:eastAsia="Times New Roman" w:hAnsiTheme="minorBidi" w:cstheme="minorBidi"/>
                <w:b/>
                <w:bCs/>
                <w:color w:val="000000"/>
              </w:rPr>
            </w:pPr>
            <w:r w:rsidRPr="00E4400F">
              <w:rPr>
                <w:rFonts w:asciiTheme="minorBidi" w:eastAsia="Times New Roman" w:hAnsiTheme="minorBidi" w:cstheme="minorBidi"/>
                <w:b/>
                <w:bCs/>
                <w:color w:val="000000"/>
              </w:rPr>
              <w:t>Name</w:t>
            </w:r>
          </w:p>
        </w:tc>
        <w:tc>
          <w:tcPr>
            <w:tcW w:w="4613" w:type="dxa"/>
            <w:tcBorders>
              <w:top w:val="nil"/>
              <w:left w:val="nil"/>
              <w:bottom w:val="single" w:sz="4" w:space="0" w:color="auto"/>
              <w:right w:val="single" w:sz="4" w:space="0" w:color="auto"/>
            </w:tcBorders>
            <w:shd w:val="clear" w:color="auto" w:fill="auto"/>
            <w:noWrap/>
            <w:vAlign w:val="bottom"/>
            <w:hideMark/>
          </w:tcPr>
          <w:p w14:paraId="27E43047" w14:textId="77777777" w:rsidR="00E4400F" w:rsidRPr="00E4400F" w:rsidRDefault="00E4400F" w:rsidP="00E4400F">
            <w:pPr>
              <w:spacing w:line="276" w:lineRule="auto"/>
              <w:jc w:val="lowKashida"/>
              <w:rPr>
                <w:rFonts w:asciiTheme="minorBidi" w:eastAsia="Times New Roman" w:hAnsiTheme="minorBidi" w:cstheme="minorBidi"/>
                <w:b/>
                <w:bCs/>
                <w:color w:val="000000"/>
              </w:rPr>
            </w:pPr>
            <w:r w:rsidRPr="00E4400F">
              <w:rPr>
                <w:rFonts w:asciiTheme="minorBidi" w:eastAsia="Times New Roman" w:hAnsiTheme="minorBidi" w:cstheme="minorBidi"/>
                <w:b/>
                <w:bCs/>
                <w:color w:val="000000"/>
              </w:rPr>
              <w:t>Description</w:t>
            </w:r>
          </w:p>
        </w:tc>
      </w:tr>
      <w:tr w:rsidR="00E4400F" w:rsidRPr="00E4400F" w14:paraId="57A3D3AA" w14:textId="77777777" w:rsidTr="00E4400F">
        <w:trPr>
          <w:trHeight w:val="228"/>
        </w:trPr>
        <w:tc>
          <w:tcPr>
            <w:tcW w:w="1020" w:type="dxa"/>
            <w:tcBorders>
              <w:top w:val="nil"/>
              <w:left w:val="single" w:sz="4" w:space="0" w:color="auto"/>
              <w:bottom w:val="nil"/>
              <w:right w:val="single" w:sz="4" w:space="0" w:color="auto"/>
            </w:tcBorders>
            <w:shd w:val="clear" w:color="auto" w:fill="auto"/>
            <w:noWrap/>
            <w:vAlign w:val="bottom"/>
            <w:hideMark/>
          </w:tcPr>
          <w:p w14:paraId="074CD32E"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Reach</w:t>
            </w:r>
          </w:p>
        </w:tc>
        <w:tc>
          <w:tcPr>
            <w:tcW w:w="1096" w:type="dxa"/>
            <w:tcBorders>
              <w:top w:val="nil"/>
              <w:left w:val="nil"/>
              <w:bottom w:val="single" w:sz="4" w:space="0" w:color="auto"/>
              <w:right w:val="single" w:sz="4" w:space="0" w:color="auto"/>
            </w:tcBorders>
            <w:shd w:val="clear" w:color="auto" w:fill="auto"/>
            <w:noWrap/>
            <w:vAlign w:val="bottom"/>
            <w:hideMark/>
          </w:tcPr>
          <w:p w14:paraId="294E4508"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1</w:t>
            </w:r>
          </w:p>
        </w:tc>
        <w:tc>
          <w:tcPr>
            <w:tcW w:w="1096" w:type="dxa"/>
            <w:tcBorders>
              <w:top w:val="nil"/>
              <w:left w:val="nil"/>
              <w:bottom w:val="single" w:sz="4" w:space="0" w:color="auto"/>
              <w:right w:val="single" w:sz="4" w:space="0" w:color="auto"/>
            </w:tcBorders>
            <w:shd w:val="clear" w:color="auto" w:fill="auto"/>
            <w:noWrap/>
            <w:vAlign w:val="bottom"/>
            <w:hideMark/>
          </w:tcPr>
          <w:p w14:paraId="3ABB1C06"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TE</w:t>
            </w:r>
          </w:p>
        </w:tc>
        <w:tc>
          <w:tcPr>
            <w:tcW w:w="1498" w:type="dxa"/>
            <w:tcBorders>
              <w:top w:val="nil"/>
              <w:left w:val="nil"/>
              <w:bottom w:val="single" w:sz="4" w:space="0" w:color="auto"/>
              <w:right w:val="single" w:sz="4" w:space="0" w:color="auto"/>
            </w:tcBorders>
            <w:shd w:val="clear" w:color="000000" w:fill="DDEBF7"/>
            <w:noWrap/>
            <w:vAlign w:val="bottom"/>
            <w:hideMark/>
          </w:tcPr>
          <w:p w14:paraId="372EDD09"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Transport empty</w:t>
            </w:r>
          </w:p>
        </w:tc>
        <w:tc>
          <w:tcPr>
            <w:tcW w:w="4613" w:type="dxa"/>
            <w:tcBorders>
              <w:top w:val="nil"/>
              <w:left w:val="nil"/>
              <w:bottom w:val="single" w:sz="4" w:space="0" w:color="auto"/>
              <w:right w:val="single" w:sz="4" w:space="0" w:color="auto"/>
            </w:tcBorders>
            <w:shd w:val="clear" w:color="auto" w:fill="auto"/>
            <w:noWrap/>
            <w:vAlign w:val="bottom"/>
            <w:hideMark/>
          </w:tcPr>
          <w:p w14:paraId="1BE2675B"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Moving the hand to reach for an object</w:t>
            </w:r>
          </w:p>
        </w:tc>
      </w:tr>
      <w:tr w:rsidR="00E4400F" w:rsidRPr="00E4400F" w14:paraId="59DAE400" w14:textId="77777777" w:rsidTr="00E4400F">
        <w:trPr>
          <w:trHeight w:val="228"/>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42FC1725"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 </w:t>
            </w:r>
          </w:p>
        </w:tc>
        <w:tc>
          <w:tcPr>
            <w:tcW w:w="1096" w:type="dxa"/>
            <w:tcBorders>
              <w:top w:val="nil"/>
              <w:left w:val="nil"/>
              <w:bottom w:val="single" w:sz="4" w:space="0" w:color="auto"/>
              <w:right w:val="single" w:sz="4" w:space="0" w:color="auto"/>
            </w:tcBorders>
            <w:shd w:val="clear" w:color="auto" w:fill="auto"/>
            <w:noWrap/>
            <w:vAlign w:val="bottom"/>
            <w:hideMark/>
          </w:tcPr>
          <w:p w14:paraId="5C10BFFB"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2</w:t>
            </w:r>
          </w:p>
        </w:tc>
        <w:tc>
          <w:tcPr>
            <w:tcW w:w="1096" w:type="dxa"/>
            <w:tcBorders>
              <w:top w:val="nil"/>
              <w:left w:val="nil"/>
              <w:bottom w:val="single" w:sz="4" w:space="0" w:color="auto"/>
              <w:right w:val="single" w:sz="4" w:space="0" w:color="auto"/>
            </w:tcBorders>
            <w:shd w:val="clear" w:color="auto" w:fill="auto"/>
            <w:noWrap/>
            <w:vAlign w:val="bottom"/>
            <w:hideMark/>
          </w:tcPr>
          <w:p w14:paraId="09A1DC59"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G</w:t>
            </w:r>
          </w:p>
        </w:tc>
        <w:tc>
          <w:tcPr>
            <w:tcW w:w="1498" w:type="dxa"/>
            <w:tcBorders>
              <w:top w:val="nil"/>
              <w:left w:val="nil"/>
              <w:bottom w:val="single" w:sz="4" w:space="0" w:color="auto"/>
              <w:right w:val="single" w:sz="4" w:space="0" w:color="auto"/>
            </w:tcBorders>
            <w:shd w:val="clear" w:color="000000" w:fill="DDEBF7"/>
            <w:noWrap/>
            <w:vAlign w:val="bottom"/>
            <w:hideMark/>
          </w:tcPr>
          <w:p w14:paraId="218F05D8"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Grasp</w:t>
            </w:r>
          </w:p>
        </w:tc>
        <w:tc>
          <w:tcPr>
            <w:tcW w:w="4613" w:type="dxa"/>
            <w:tcBorders>
              <w:top w:val="nil"/>
              <w:left w:val="nil"/>
              <w:bottom w:val="single" w:sz="4" w:space="0" w:color="auto"/>
              <w:right w:val="single" w:sz="4" w:space="0" w:color="auto"/>
            </w:tcBorders>
            <w:shd w:val="clear" w:color="auto" w:fill="auto"/>
            <w:noWrap/>
            <w:vAlign w:val="bottom"/>
            <w:hideMark/>
          </w:tcPr>
          <w:p w14:paraId="06DFFC33"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Taking hold an object</w:t>
            </w:r>
          </w:p>
        </w:tc>
      </w:tr>
      <w:tr w:rsidR="00E4400F" w:rsidRPr="00E4400F" w14:paraId="0BF91C59" w14:textId="77777777" w:rsidTr="00E4400F">
        <w:trPr>
          <w:trHeight w:val="228"/>
        </w:trPr>
        <w:tc>
          <w:tcPr>
            <w:tcW w:w="1020" w:type="dxa"/>
            <w:tcBorders>
              <w:top w:val="nil"/>
              <w:left w:val="single" w:sz="4" w:space="0" w:color="auto"/>
              <w:bottom w:val="nil"/>
              <w:right w:val="single" w:sz="4" w:space="0" w:color="auto"/>
            </w:tcBorders>
            <w:shd w:val="clear" w:color="auto" w:fill="auto"/>
            <w:noWrap/>
            <w:vAlign w:val="bottom"/>
            <w:hideMark/>
          </w:tcPr>
          <w:p w14:paraId="3D69CC09"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Move</w:t>
            </w:r>
          </w:p>
        </w:tc>
        <w:tc>
          <w:tcPr>
            <w:tcW w:w="1096" w:type="dxa"/>
            <w:tcBorders>
              <w:top w:val="nil"/>
              <w:left w:val="nil"/>
              <w:bottom w:val="single" w:sz="4" w:space="0" w:color="auto"/>
              <w:right w:val="single" w:sz="4" w:space="0" w:color="auto"/>
            </w:tcBorders>
            <w:shd w:val="clear" w:color="auto" w:fill="auto"/>
            <w:noWrap/>
            <w:vAlign w:val="bottom"/>
            <w:hideMark/>
          </w:tcPr>
          <w:p w14:paraId="1EC54EA9"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3</w:t>
            </w:r>
          </w:p>
        </w:tc>
        <w:tc>
          <w:tcPr>
            <w:tcW w:w="1096" w:type="dxa"/>
            <w:tcBorders>
              <w:top w:val="nil"/>
              <w:left w:val="nil"/>
              <w:bottom w:val="single" w:sz="4" w:space="0" w:color="auto"/>
              <w:right w:val="single" w:sz="4" w:space="0" w:color="auto"/>
            </w:tcBorders>
            <w:shd w:val="clear" w:color="auto" w:fill="auto"/>
            <w:noWrap/>
            <w:vAlign w:val="bottom"/>
            <w:hideMark/>
          </w:tcPr>
          <w:p w14:paraId="1267779F"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TL</w:t>
            </w:r>
          </w:p>
        </w:tc>
        <w:tc>
          <w:tcPr>
            <w:tcW w:w="1498" w:type="dxa"/>
            <w:tcBorders>
              <w:top w:val="nil"/>
              <w:left w:val="nil"/>
              <w:bottom w:val="single" w:sz="4" w:space="0" w:color="auto"/>
              <w:right w:val="single" w:sz="4" w:space="0" w:color="auto"/>
            </w:tcBorders>
            <w:shd w:val="clear" w:color="000000" w:fill="DDEBF7"/>
            <w:noWrap/>
            <w:vAlign w:val="bottom"/>
            <w:hideMark/>
          </w:tcPr>
          <w:p w14:paraId="2664DA84"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Transport loaded</w:t>
            </w:r>
          </w:p>
        </w:tc>
        <w:tc>
          <w:tcPr>
            <w:tcW w:w="4613" w:type="dxa"/>
            <w:tcBorders>
              <w:top w:val="nil"/>
              <w:left w:val="nil"/>
              <w:bottom w:val="single" w:sz="4" w:space="0" w:color="auto"/>
              <w:right w:val="single" w:sz="4" w:space="0" w:color="auto"/>
            </w:tcBorders>
            <w:shd w:val="clear" w:color="auto" w:fill="auto"/>
            <w:noWrap/>
            <w:vAlign w:val="bottom"/>
            <w:hideMark/>
          </w:tcPr>
          <w:p w14:paraId="061FC5EF"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Moving an object from one place to another with hand and arm</w:t>
            </w:r>
          </w:p>
        </w:tc>
      </w:tr>
      <w:tr w:rsidR="00E4400F" w:rsidRPr="00E4400F" w14:paraId="5A608B7C" w14:textId="77777777" w:rsidTr="00E4400F">
        <w:trPr>
          <w:trHeight w:val="228"/>
        </w:trPr>
        <w:tc>
          <w:tcPr>
            <w:tcW w:w="1020" w:type="dxa"/>
            <w:tcBorders>
              <w:top w:val="nil"/>
              <w:left w:val="single" w:sz="4" w:space="0" w:color="auto"/>
              <w:bottom w:val="nil"/>
              <w:right w:val="single" w:sz="4" w:space="0" w:color="auto"/>
            </w:tcBorders>
            <w:shd w:val="clear" w:color="auto" w:fill="auto"/>
            <w:noWrap/>
            <w:vAlign w:val="bottom"/>
            <w:hideMark/>
          </w:tcPr>
          <w:p w14:paraId="6EC1307C"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 </w:t>
            </w:r>
          </w:p>
        </w:tc>
        <w:tc>
          <w:tcPr>
            <w:tcW w:w="1096" w:type="dxa"/>
            <w:tcBorders>
              <w:top w:val="nil"/>
              <w:left w:val="nil"/>
              <w:bottom w:val="single" w:sz="4" w:space="0" w:color="auto"/>
              <w:right w:val="single" w:sz="4" w:space="0" w:color="auto"/>
            </w:tcBorders>
            <w:shd w:val="clear" w:color="auto" w:fill="auto"/>
            <w:noWrap/>
            <w:vAlign w:val="bottom"/>
            <w:hideMark/>
          </w:tcPr>
          <w:p w14:paraId="046E010F"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4</w:t>
            </w:r>
          </w:p>
        </w:tc>
        <w:tc>
          <w:tcPr>
            <w:tcW w:w="1096" w:type="dxa"/>
            <w:tcBorders>
              <w:top w:val="nil"/>
              <w:left w:val="nil"/>
              <w:bottom w:val="single" w:sz="4" w:space="0" w:color="auto"/>
              <w:right w:val="single" w:sz="4" w:space="0" w:color="auto"/>
            </w:tcBorders>
            <w:shd w:val="clear" w:color="auto" w:fill="auto"/>
            <w:noWrap/>
            <w:vAlign w:val="bottom"/>
            <w:hideMark/>
          </w:tcPr>
          <w:p w14:paraId="0B2B413E"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H</w:t>
            </w:r>
          </w:p>
        </w:tc>
        <w:tc>
          <w:tcPr>
            <w:tcW w:w="1498" w:type="dxa"/>
            <w:tcBorders>
              <w:top w:val="nil"/>
              <w:left w:val="nil"/>
              <w:bottom w:val="single" w:sz="4" w:space="0" w:color="auto"/>
              <w:right w:val="single" w:sz="4" w:space="0" w:color="auto"/>
            </w:tcBorders>
            <w:shd w:val="clear" w:color="auto" w:fill="FFC000"/>
            <w:noWrap/>
            <w:vAlign w:val="bottom"/>
            <w:hideMark/>
          </w:tcPr>
          <w:p w14:paraId="1572A21F"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Hold</w:t>
            </w:r>
          </w:p>
        </w:tc>
        <w:tc>
          <w:tcPr>
            <w:tcW w:w="4613" w:type="dxa"/>
            <w:tcBorders>
              <w:top w:val="nil"/>
              <w:left w:val="nil"/>
              <w:bottom w:val="single" w:sz="4" w:space="0" w:color="auto"/>
              <w:right w:val="single" w:sz="4" w:space="0" w:color="auto"/>
            </w:tcBorders>
            <w:shd w:val="clear" w:color="auto" w:fill="auto"/>
            <w:noWrap/>
            <w:vAlign w:val="bottom"/>
            <w:hideMark/>
          </w:tcPr>
          <w:p w14:paraId="69C23462"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Retaining an object with one hand while the other hand performs an operation on the part</w:t>
            </w:r>
          </w:p>
        </w:tc>
      </w:tr>
      <w:tr w:rsidR="00E4400F" w:rsidRPr="00E4400F" w14:paraId="0B5F8639" w14:textId="77777777" w:rsidTr="00E4400F">
        <w:trPr>
          <w:trHeight w:val="228"/>
        </w:trPr>
        <w:tc>
          <w:tcPr>
            <w:tcW w:w="1020" w:type="dxa"/>
            <w:tcBorders>
              <w:top w:val="nil"/>
              <w:left w:val="single" w:sz="4" w:space="0" w:color="auto"/>
              <w:bottom w:val="nil"/>
              <w:right w:val="single" w:sz="4" w:space="0" w:color="auto"/>
            </w:tcBorders>
            <w:shd w:val="clear" w:color="auto" w:fill="auto"/>
            <w:noWrap/>
            <w:vAlign w:val="bottom"/>
            <w:hideMark/>
          </w:tcPr>
          <w:p w14:paraId="44D405DD"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 </w:t>
            </w:r>
          </w:p>
        </w:tc>
        <w:tc>
          <w:tcPr>
            <w:tcW w:w="1096" w:type="dxa"/>
            <w:tcBorders>
              <w:top w:val="nil"/>
              <w:left w:val="nil"/>
              <w:bottom w:val="single" w:sz="4" w:space="0" w:color="auto"/>
              <w:right w:val="single" w:sz="4" w:space="0" w:color="auto"/>
            </w:tcBorders>
            <w:shd w:val="clear" w:color="auto" w:fill="auto"/>
            <w:noWrap/>
            <w:vAlign w:val="bottom"/>
            <w:hideMark/>
          </w:tcPr>
          <w:p w14:paraId="14F1C5C1"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5</w:t>
            </w:r>
          </w:p>
        </w:tc>
        <w:tc>
          <w:tcPr>
            <w:tcW w:w="1096" w:type="dxa"/>
            <w:tcBorders>
              <w:top w:val="nil"/>
              <w:left w:val="nil"/>
              <w:bottom w:val="single" w:sz="4" w:space="0" w:color="auto"/>
              <w:right w:val="single" w:sz="4" w:space="0" w:color="auto"/>
            </w:tcBorders>
            <w:shd w:val="clear" w:color="auto" w:fill="auto"/>
            <w:noWrap/>
            <w:vAlign w:val="bottom"/>
            <w:hideMark/>
          </w:tcPr>
          <w:p w14:paraId="1A3C481E"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RL</w:t>
            </w:r>
          </w:p>
        </w:tc>
        <w:tc>
          <w:tcPr>
            <w:tcW w:w="1498" w:type="dxa"/>
            <w:tcBorders>
              <w:top w:val="nil"/>
              <w:left w:val="nil"/>
              <w:bottom w:val="single" w:sz="4" w:space="0" w:color="auto"/>
              <w:right w:val="single" w:sz="4" w:space="0" w:color="auto"/>
            </w:tcBorders>
            <w:shd w:val="clear" w:color="000000" w:fill="DDEBF7"/>
            <w:noWrap/>
            <w:vAlign w:val="bottom"/>
            <w:hideMark/>
          </w:tcPr>
          <w:p w14:paraId="15A779EC"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Release load</w:t>
            </w:r>
          </w:p>
        </w:tc>
        <w:tc>
          <w:tcPr>
            <w:tcW w:w="4613" w:type="dxa"/>
            <w:tcBorders>
              <w:top w:val="nil"/>
              <w:left w:val="nil"/>
              <w:bottom w:val="single" w:sz="4" w:space="0" w:color="auto"/>
              <w:right w:val="single" w:sz="4" w:space="0" w:color="auto"/>
            </w:tcBorders>
            <w:shd w:val="clear" w:color="auto" w:fill="auto"/>
            <w:noWrap/>
            <w:vAlign w:val="bottom"/>
            <w:hideMark/>
          </w:tcPr>
          <w:p w14:paraId="54FD101A"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Releasing control of an object</w:t>
            </w:r>
          </w:p>
        </w:tc>
      </w:tr>
      <w:tr w:rsidR="00E4400F" w:rsidRPr="00E4400F" w14:paraId="5CB183AF" w14:textId="77777777" w:rsidTr="00E4400F">
        <w:trPr>
          <w:trHeight w:val="228"/>
        </w:trPr>
        <w:tc>
          <w:tcPr>
            <w:tcW w:w="1020" w:type="dxa"/>
            <w:tcBorders>
              <w:top w:val="nil"/>
              <w:left w:val="single" w:sz="4" w:space="0" w:color="auto"/>
              <w:bottom w:val="nil"/>
              <w:right w:val="single" w:sz="4" w:space="0" w:color="auto"/>
            </w:tcBorders>
            <w:shd w:val="clear" w:color="auto" w:fill="auto"/>
            <w:noWrap/>
            <w:vAlign w:val="bottom"/>
            <w:hideMark/>
          </w:tcPr>
          <w:p w14:paraId="6AACE4D6"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 </w:t>
            </w:r>
          </w:p>
        </w:tc>
        <w:tc>
          <w:tcPr>
            <w:tcW w:w="1096" w:type="dxa"/>
            <w:tcBorders>
              <w:top w:val="nil"/>
              <w:left w:val="nil"/>
              <w:bottom w:val="single" w:sz="4" w:space="0" w:color="auto"/>
              <w:right w:val="single" w:sz="4" w:space="0" w:color="auto"/>
            </w:tcBorders>
            <w:shd w:val="clear" w:color="auto" w:fill="auto"/>
            <w:noWrap/>
            <w:vAlign w:val="bottom"/>
            <w:hideMark/>
          </w:tcPr>
          <w:p w14:paraId="05D3E56D"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6</w:t>
            </w:r>
          </w:p>
        </w:tc>
        <w:tc>
          <w:tcPr>
            <w:tcW w:w="1096" w:type="dxa"/>
            <w:tcBorders>
              <w:top w:val="nil"/>
              <w:left w:val="nil"/>
              <w:bottom w:val="single" w:sz="4" w:space="0" w:color="auto"/>
              <w:right w:val="single" w:sz="4" w:space="0" w:color="auto"/>
            </w:tcBorders>
            <w:shd w:val="clear" w:color="auto" w:fill="auto"/>
            <w:noWrap/>
            <w:vAlign w:val="bottom"/>
            <w:hideMark/>
          </w:tcPr>
          <w:p w14:paraId="2D15277E"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U</w:t>
            </w:r>
          </w:p>
        </w:tc>
        <w:tc>
          <w:tcPr>
            <w:tcW w:w="1498" w:type="dxa"/>
            <w:tcBorders>
              <w:top w:val="nil"/>
              <w:left w:val="nil"/>
              <w:bottom w:val="single" w:sz="4" w:space="0" w:color="auto"/>
              <w:right w:val="single" w:sz="4" w:space="0" w:color="auto"/>
            </w:tcBorders>
            <w:shd w:val="clear" w:color="000000" w:fill="DDEBF7"/>
            <w:noWrap/>
            <w:vAlign w:val="bottom"/>
            <w:hideMark/>
          </w:tcPr>
          <w:p w14:paraId="1F98DCA6"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Use</w:t>
            </w:r>
          </w:p>
        </w:tc>
        <w:tc>
          <w:tcPr>
            <w:tcW w:w="4613" w:type="dxa"/>
            <w:tcBorders>
              <w:top w:val="nil"/>
              <w:left w:val="nil"/>
              <w:bottom w:val="single" w:sz="4" w:space="0" w:color="auto"/>
              <w:right w:val="single" w:sz="4" w:space="0" w:color="auto"/>
            </w:tcBorders>
            <w:shd w:val="clear" w:color="auto" w:fill="auto"/>
            <w:noWrap/>
            <w:vAlign w:val="bottom"/>
            <w:hideMark/>
          </w:tcPr>
          <w:p w14:paraId="465597E8"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Manipulating a tool or device to perform a function (i.e., using a screwdriver to turn a screw)</w:t>
            </w:r>
          </w:p>
        </w:tc>
      </w:tr>
      <w:tr w:rsidR="00E4400F" w:rsidRPr="00E4400F" w14:paraId="5719E220" w14:textId="77777777" w:rsidTr="00E4400F">
        <w:trPr>
          <w:trHeight w:val="228"/>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2115B9B3"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 </w:t>
            </w:r>
          </w:p>
        </w:tc>
        <w:tc>
          <w:tcPr>
            <w:tcW w:w="1096" w:type="dxa"/>
            <w:tcBorders>
              <w:top w:val="nil"/>
              <w:left w:val="nil"/>
              <w:bottom w:val="single" w:sz="4" w:space="0" w:color="auto"/>
              <w:right w:val="single" w:sz="4" w:space="0" w:color="auto"/>
            </w:tcBorders>
            <w:shd w:val="clear" w:color="auto" w:fill="auto"/>
            <w:noWrap/>
            <w:vAlign w:val="bottom"/>
            <w:hideMark/>
          </w:tcPr>
          <w:p w14:paraId="5981DBCC"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7</w:t>
            </w:r>
          </w:p>
        </w:tc>
        <w:tc>
          <w:tcPr>
            <w:tcW w:w="1096" w:type="dxa"/>
            <w:tcBorders>
              <w:top w:val="nil"/>
              <w:left w:val="nil"/>
              <w:bottom w:val="single" w:sz="4" w:space="0" w:color="auto"/>
              <w:right w:val="single" w:sz="4" w:space="0" w:color="auto"/>
            </w:tcBorders>
            <w:shd w:val="clear" w:color="auto" w:fill="auto"/>
            <w:noWrap/>
            <w:vAlign w:val="bottom"/>
            <w:hideMark/>
          </w:tcPr>
          <w:p w14:paraId="65D9FDCB"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PP</w:t>
            </w:r>
          </w:p>
        </w:tc>
        <w:tc>
          <w:tcPr>
            <w:tcW w:w="1498" w:type="dxa"/>
            <w:tcBorders>
              <w:top w:val="nil"/>
              <w:left w:val="nil"/>
              <w:bottom w:val="single" w:sz="4" w:space="0" w:color="auto"/>
              <w:right w:val="single" w:sz="4" w:space="0" w:color="auto"/>
            </w:tcBorders>
            <w:shd w:val="clear" w:color="auto" w:fill="FFC000"/>
            <w:noWrap/>
            <w:vAlign w:val="bottom"/>
            <w:hideMark/>
          </w:tcPr>
          <w:p w14:paraId="76EA4908"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Pre-position</w:t>
            </w:r>
          </w:p>
        </w:tc>
        <w:tc>
          <w:tcPr>
            <w:tcW w:w="4613" w:type="dxa"/>
            <w:tcBorders>
              <w:top w:val="nil"/>
              <w:left w:val="nil"/>
              <w:bottom w:val="single" w:sz="4" w:space="0" w:color="auto"/>
              <w:right w:val="single" w:sz="4" w:space="0" w:color="auto"/>
            </w:tcBorders>
            <w:shd w:val="clear" w:color="auto" w:fill="auto"/>
            <w:noWrap/>
            <w:vAlign w:val="bottom"/>
            <w:hideMark/>
          </w:tcPr>
          <w:p w14:paraId="1500B484"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Positioning object for a subsequent operation (i.e., lining up a pin next to a hole for insertion into the hole)</w:t>
            </w:r>
          </w:p>
        </w:tc>
      </w:tr>
      <w:tr w:rsidR="00E4400F" w:rsidRPr="00E4400F" w14:paraId="3DF43F8C" w14:textId="77777777" w:rsidTr="00E4400F">
        <w:trPr>
          <w:trHeight w:val="228"/>
        </w:trPr>
        <w:tc>
          <w:tcPr>
            <w:tcW w:w="1020" w:type="dxa"/>
            <w:tcBorders>
              <w:top w:val="nil"/>
              <w:left w:val="single" w:sz="4" w:space="0" w:color="auto"/>
              <w:bottom w:val="nil"/>
              <w:right w:val="single" w:sz="4" w:space="0" w:color="auto"/>
            </w:tcBorders>
            <w:shd w:val="clear" w:color="auto" w:fill="auto"/>
            <w:noWrap/>
            <w:vAlign w:val="bottom"/>
            <w:hideMark/>
          </w:tcPr>
          <w:p w14:paraId="1704CBFB"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Put</w:t>
            </w:r>
          </w:p>
        </w:tc>
        <w:tc>
          <w:tcPr>
            <w:tcW w:w="1096" w:type="dxa"/>
            <w:tcBorders>
              <w:top w:val="nil"/>
              <w:left w:val="nil"/>
              <w:bottom w:val="single" w:sz="4" w:space="0" w:color="auto"/>
              <w:right w:val="single" w:sz="4" w:space="0" w:color="auto"/>
            </w:tcBorders>
            <w:shd w:val="clear" w:color="auto" w:fill="auto"/>
            <w:noWrap/>
            <w:vAlign w:val="bottom"/>
            <w:hideMark/>
          </w:tcPr>
          <w:p w14:paraId="2E12144E"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8</w:t>
            </w:r>
          </w:p>
        </w:tc>
        <w:tc>
          <w:tcPr>
            <w:tcW w:w="1096" w:type="dxa"/>
            <w:tcBorders>
              <w:top w:val="nil"/>
              <w:left w:val="nil"/>
              <w:bottom w:val="single" w:sz="4" w:space="0" w:color="auto"/>
              <w:right w:val="single" w:sz="4" w:space="0" w:color="auto"/>
            </w:tcBorders>
            <w:shd w:val="clear" w:color="auto" w:fill="auto"/>
            <w:noWrap/>
            <w:vAlign w:val="bottom"/>
            <w:hideMark/>
          </w:tcPr>
          <w:p w14:paraId="06A1D00D"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PP</w:t>
            </w:r>
          </w:p>
        </w:tc>
        <w:tc>
          <w:tcPr>
            <w:tcW w:w="1498" w:type="dxa"/>
            <w:tcBorders>
              <w:top w:val="nil"/>
              <w:left w:val="nil"/>
              <w:bottom w:val="single" w:sz="4" w:space="0" w:color="auto"/>
              <w:right w:val="single" w:sz="4" w:space="0" w:color="auto"/>
            </w:tcBorders>
            <w:shd w:val="clear" w:color="auto" w:fill="FFC000"/>
            <w:noWrap/>
            <w:vAlign w:val="bottom"/>
            <w:hideMark/>
          </w:tcPr>
          <w:p w14:paraId="08B742CA"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Position</w:t>
            </w:r>
          </w:p>
        </w:tc>
        <w:tc>
          <w:tcPr>
            <w:tcW w:w="4613" w:type="dxa"/>
            <w:tcBorders>
              <w:top w:val="nil"/>
              <w:left w:val="nil"/>
              <w:bottom w:val="single" w:sz="4" w:space="0" w:color="auto"/>
              <w:right w:val="single" w:sz="4" w:space="0" w:color="auto"/>
            </w:tcBorders>
            <w:shd w:val="clear" w:color="auto" w:fill="auto"/>
            <w:noWrap/>
            <w:vAlign w:val="bottom"/>
            <w:hideMark/>
          </w:tcPr>
          <w:p w14:paraId="7989FE78"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Positioning object in a specified location</w:t>
            </w:r>
          </w:p>
        </w:tc>
      </w:tr>
      <w:tr w:rsidR="00E4400F" w:rsidRPr="00E4400F" w14:paraId="375D5D7B" w14:textId="77777777" w:rsidTr="00E4400F">
        <w:trPr>
          <w:trHeight w:val="228"/>
        </w:trPr>
        <w:tc>
          <w:tcPr>
            <w:tcW w:w="1020" w:type="dxa"/>
            <w:tcBorders>
              <w:top w:val="nil"/>
              <w:left w:val="single" w:sz="4" w:space="0" w:color="auto"/>
              <w:bottom w:val="nil"/>
              <w:right w:val="single" w:sz="4" w:space="0" w:color="auto"/>
            </w:tcBorders>
            <w:shd w:val="clear" w:color="auto" w:fill="auto"/>
            <w:noWrap/>
            <w:vAlign w:val="bottom"/>
            <w:hideMark/>
          </w:tcPr>
          <w:p w14:paraId="5E36C4BC"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 </w:t>
            </w:r>
          </w:p>
        </w:tc>
        <w:tc>
          <w:tcPr>
            <w:tcW w:w="1096" w:type="dxa"/>
            <w:tcBorders>
              <w:top w:val="nil"/>
              <w:left w:val="nil"/>
              <w:bottom w:val="single" w:sz="4" w:space="0" w:color="auto"/>
              <w:right w:val="single" w:sz="4" w:space="0" w:color="auto"/>
            </w:tcBorders>
            <w:shd w:val="clear" w:color="auto" w:fill="auto"/>
            <w:noWrap/>
            <w:vAlign w:val="bottom"/>
            <w:hideMark/>
          </w:tcPr>
          <w:p w14:paraId="76264932"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9</w:t>
            </w:r>
          </w:p>
        </w:tc>
        <w:tc>
          <w:tcPr>
            <w:tcW w:w="1096" w:type="dxa"/>
            <w:tcBorders>
              <w:top w:val="nil"/>
              <w:left w:val="nil"/>
              <w:bottom w:val="single" w:sz="4" w:space="0" w:color="auto"/>
              <w:right w:val="single" w:sz="4" w:space="0" w:color="auto"/>
            </w:tcBorders>
            <w:shd w:val="clear" w:color="auto" w:fill="auto"/>
            <w:noWrap/>
            <w:vAlign w:val="bottom"/>
            <w:hideMark/>
          </w:tcPr>
          <w:p w14:paraId="35D2E865"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A</w:t>
            </w:r>
          </w:p>
        </w:tc>
        <w:tc>
          <w:tcPr>
            <w:tcW w:w="1498" w:type="dxa"/>
            <w:tcBorders>
              <w:top w:val="nil"/>
              <w:left w:val="nil"/>
              <w:bottom w:val="single" w:sz="4" w:space="0" w:color="auto"/>
              <w:right w:val="single" w:sz="4" w:space="0" w:color="auto"/>
            </w:tcBorders>
            <w:shd w:val="clear" w:color="000000" w:fill="DDEBF7"/>
            <w:noWrap/>
            <w:vAlign w:val="bottom"/>
            <w:hideMark/>
          </w:tcPr>
          <w:p w14:paraId="772A2D73"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Assemble</w:t>
            </w:r>
          </w:p>
        </w:tc>
        <w:tc>
          <w:tcPr>
            <w:tcW w:w="4613" w:type="dxa"/>
            <w:tcBorders>
              <w:top w:val="nil"/>
              <w:left w:val="nil"/>
              <w:bottom w:val="single" w:sz="4" w:space="0" w:color="auto"/>
              <w:right w:val="single" w:sz="4" w:space="0" w:color="auto"/>
            </w:tcBorders>
            <w:shd w:val="clear" w:color="auto" w:fill="auto"/>
            <w:noWrap/>
            <w:vAlign w:val="bottom"/>
            <w:hideMark/>
          </w:tcPr>
          <w:p w14:paraId="281E8EEA"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Joining two or more parts together</w:t>
            </w:r>
          </w:p>
        </w:tc>
      </w:tr>
      <w:tr w:rsidR="00E4400F" w:rsidRPr="00E4400F" w14:paraId="7B1FA488" w14:textId="77777777" w:rsidTr="00E4400F">
        <w:trPr>
          <w:trHeight w:val="228"/>
        </w:trPr>
        <w:tc>
          <w:tcPr>
            <w:tcW w:w="1020" w:type="dxa"/>
            <w:tcBorders>
              <w:top w:val="nil"/>
              <w:left w:val="single" w:sz="4" w:space="0" w:color="auto"/>
              <w:bottom w:val="nil"/>
              <w:right w:val="single" w:sz="4" w:space="0" w:color="auto"/>
            </w:tcBorders>
            <w:shd w:val="clear" w:color="auto" w:fill="auto"/>
            <w:noWrap/>
            <w:vAlign w:val="bottom"/>
            <w:hideMark/>
          </w:tcPr>
          <w:p w14:paraId="13D8138C"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 </w:t>
            </w:r>
          </w:p>
        </w:tc>
        <w:tc>
          <w:tcPr>
            <w:tcW w:w="1096" w:type="dxa"/>
            <w:tcBorders>
              <w:top w:val="nil"/>
              <w:left w:val="nil"/>
              <w:bottom w:val="single" w:sz="4" w:space="0" w:color="auto"/>
              <w:right w:val="single" w:sz="4" w:space="0" w:color="auto"/>
            </w:tcBorders>
            <w:shd w:val="clear" w:color="auto" w:fill="auto"/>
            <w:noWrap/>
            <w:vAlign w:val="bottom"/>
            <w:hideMark/>
          </w:tcPr>
          <w:p w14:paraId="6372AFDC"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10</w:t>
            </w:r>
          </w:p>
        </w:tc>
        <w:tc>
          <w:tcPr>
            <w:tcW w:w="1096" w:type="dxa"/>
            <w:tcBorders>
              <w:top w:val="nil"/>
              <w:left w:val="nil"/>
              <w:bottom w:val="single" w:sz="4" w:space="0" w:color="auto"/>
              <w:right w:val="single" w:sz="4" w:space="0" w:color="auto"/>
            </w:tcBorders>
            <w:shd w:val="clear" w:color="auto" w:fill="auto"/>
            <w:noWrap/>
            <w:vAlign w:val="bottom"/>
            <w:hideMark/>
          </w:tcPr>
          <w:p w14:paraId="41D16822"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DA</w:t>
            </w:r>
          </w:p>
        </w:tc>
        <w:tc>
          <w:tcPr>
            <w:tcW w:w="1498" w:type="dxa"/>
            <w:tcBorders>
              <w:top w:val="nil"/>
              <w:left w:val="nil"/>
              <w:bottom w:val="single" w:sz="4" w:space="0" w:color="auto"/>
              <w:right w:val="single" w:sz="4" w:space="0" w:color="auto"/>
            </w:tcBorders>
            <w:shd w:val="clear" w:color="000000" w:fill="DDEBF7"/>
            <w:noWrap/>
            <w:vAlign w:val="bottom"/>
            <w:hideMark/>
          </w:tcPr>
          <w:p w14:paraId="1994B8B2"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Disassemble</w:t>
            </w:r>
          </w:p>
        </w:tc>
        <w:tc>
          <w:tcPr>
            <w:tcW w:w="4613" w:type="dxa"/>
            <w:tcBorders>
              <w:top w:val="nil"/>
              <w:left w:val="nil"/>
              <w:bottom w:val="single" w:sz="4" w:space="0" w:color="auto"/>
              <w:right w:val="single" w:sz="4" w:space="0" w:color="auto"/>
            </w:tcBorders>
            <w:shd w:val="clear" w:color="auto" w:fill="auto"/>
            <w:noWrap/>
            <w:vAlign w:val="bottom"/>
            <w:hideMark/>
          </w:tcPr>
          <w:p w14:paraId="797E3E0E"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Separating joined parts</w:t>
            </w:r>
          </w:p>
        </w:tc>
      </w:tr>
      <w:tr w:rsidR="00E4400F" w:rsidRPr="00E4400F" w14:paraId="137B5B90" w14:textId="77777777" w:rsidTr="00E4400F">
        <w:trPr>
          <w:trHeight w:val="228"/>
        </w:trPr>
        <w:tc>
          <w:tcPr>
            <w:tcW w:w="1020" w:type="dxa"/>
            <w:tcBorders>
              <w:top w:val="nil"/>
              <w:left w:val="single" w:sz="4" w:space="0" w:color="auto"/>
              <w:bottom w:val="nil"/>
              <w:right w:val="single" w:sz="4" w:space="0" w:color="auto"/>
            </w:tcBorders>
            <w:shd w:val="clear" w:color="auto" w:fill="auto"/>
            <w:noWrap/>
            <w:vAlign w:val="bottom"/>
            <w:hideMark/>
          </w:tcPr>
          <w:p w14:paraId="07F7E295"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 </w:t>
            </w:r>
          </w:p>
        </w:tc>
        <w:tc>
          <w:tcPr>
            <w:tcW w:w="1096" w:type="dxa"/>
            <w:tcBorders>
              <w:top w:val="nil"/>
              <w:left w:val="nil"/>
              <w:bottom w:val="single" w:sz="4" w:space="0" w:color="auto"/>
              <w:right w:val="single" w:sz="4" w:space="0" w:color="auto"/>
            </w:tcBorders>
            <w:shd w:val="clear" w:color="auto" w:fill="auto"/>
            <w:noWrap/>
            <w:vAlign w:val="bottom"/>
            <w:hideMark/>
          </w:tcPr>
          <w:p w14:paraId="4BBC1444"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11</w:t>
            </w:r>
          </w:p>
        </w:tc>
        <w:tc>
          <w:tcPr>
            <w:tcW w:w="1096" w:type="dxa"/>
            <w:tcBorders>
              <w:top w:val="nil"/>
              <w:left w:val="nil"/>
              <w:bottom w:val="single" w:sz="4" w:space="0" w:color="auto"/>
              <w:right w:val="single" w:sz="4" w:space="0" w:color="auto"/>
            </w:tcBorders>
            <w:shd w:val="clear" w:color="auto" w:fill="auto"/>
            <w:noWrap/>
            <w:vAlign w:val="bottom"/>
            <w:hideMark/>
          </w:tcPr>
          <w:p w14:paraId="09626001" w14:textId="77777777" w:rsidR="00E4400F" w:rsidRPr="00E4400F" w:rsidRDefault="00E4400F" w:rsidP="00E4400F">
            <w:pPr>
              <w:spacing w:line="276" w:lineRule="auto"/>
              <w:jc w:val="lowKashida"/>
              <w:rPr>
                <w:rFonts w:asciiTheme="minorBidi" w:eastAsia="Times New Roman" w:hAnsiTheme="minorBidi" w:cstheme="minorBidi"/>
                <w:color w:val="000000"/>
              </w:rPr>
            </w:pPr>
            <w:proofErr w:type="spellStart"/>
            <w:r w:rsidRPr="00E4400F">
              <w:rPr>
                <w:rFonts w:asciiTheme="minorBidi" w:eastAsia="Times New Roman" w:hAnsiTheme="minorBidi" w:cstheme="minorBidi"/>
                <w:color w:val="000000"/>
              </w:rPr>
              <w:t>Sh</w:t>
            </w:r>
            <w:proofErr w:type="spellEnd"/>
          </w:p>
        </w:tc>
        <w:tc>
          <w:tcPr>
            <w:tcW w:w="1498" w:type="dxa"/>
            <w:tcBorders>
              <w:top w:val="nil"/>
              <w:left w:val="nil"/>
              <w:bottom w:val="single" w:sz="4" w:space="0" w:color="auto"/>
              <w:right w:val="single" w:sz="4" w:space="0" w:color="auto"/>
            </w:tcBorders>
            <w:shd w:val="clear" w:color="auto" w:fill="FFC000"/>
            <w:noWrap/>
            <w:vAlign w:val="bottom"/>
            <w:hideMark/>
          </w:tcPr>
          <w:p w14:paraId="1E09BE0A"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Search</w:t>
            </w:r>
          </w:p>
        </w:tc>
        <w:tc>
          <w:tcPr>
            <w:tcW w:w="4613" w:type="dxa"/>
            <w:tcBorders>
              <w:top w:val="nil"/>
              <w:left w:val="nil"/>
              <w:bottom w:val="single" w:sz="4" w:space="0" w:color="auto"/>
              <w:right w:val="single" w:sz="4" w:space="0" w:color="auto"/>
            </w:tcBorders>
            <w:shd w:val="clear" w:color="auto" w:fill="auto"/>
            <w:noWrap/>
            <w:vAlign w:val="bottom"/>
            <w:hideMark/>
          </w:tcPr>
          <w:p w14:paraId="76CC3788"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Attempting to find an object using eyes or hand</w:t>
            </w:r>
          </w:p>
        </w:tc>
      </w:tr>
      <w:tr w:rsidR="00E4400F" w:rsidRPr="00E4400F" w14:paraId="487353F7" w14:textId="77777777" w:rsidTr="00E4400F">
        <w:trPr>
          <w:trHeight w:val="228"/>
        </w:trPr>
        <w:tc>
          <w:tcPr>
            <w:tcW w:w="1020" w:type="dxa"/>
            <w:tcBorders>
              <w:top w:val="nil"/>
              <w:left w:val="single" w:sz="4" w:space="0" w:color="auto"/>
              <w:bottom w:val="nil"/>
              <w:right w:val="single" w:sz="4" w:space="0" w:color="auto"/>
            </w:tcBorders>
            <w:shd w:val="clear" w:color="auto" w:fill="auto"/>
            <w:noWrap/>
            <w:vAlign w:val="bottom"/>
            <w:hideMark/>
          </w:tcPr>
          <w:p w14:paraId="7E74603A"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 </w:t>
            </w:r>
          </w:p>
        </w:tc>
        <w:tc>
          <w:tcPr>
            <w:tcW w:w="1096" w:type="dxa"/>
            <w:tcBorders>
              <w:top w:val="nil"/>
              <w:left w:val="nil"/>
              <w:bottom w:val="single" w:sz="4" w:space="0" w:color="auto"/>
              <w:right w:val="single" w:sz="4" w:space="0" w:color="auto"/>
            </w:tcBorders>
            <w:shd w:val="clear" w:color="auto" w:fill="auto"/>
            <w:noWrap/>
            <w:vAlign w:val="bottom"/>
            <w:hideMark/>
          </w:tcPr>
          <w:p w14:paraId="519C84C2"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12</w:t>
            </w:r>
          </w:p>
        </w:tc>
        <w:tc>
          <w:tcPr>
            <w:tcW w:w="1096" w:type="dxa"/>
            <w:tcBorders>
              <w:top w:val="nil"/>
              <w:left w:val="nil"/>
              <w:bottom w:val="single" w:sz="4" w:space="0" w:color="auto"/>
              <w:right w:val="single" w:sz="4" w:space="0" w:color="auto"/>
            </w:tcBorders>
            <w:shd w:val="clear" w:color="auto" w:fill="auto"/>
            <w:noWrap/>
            <w:vAlign w:val="bottom"/>
            <w:hideMark/>
          </w:tcPr>
          <w:p w14:paraId="7C9DF1B2"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St</w:t>
            </w:r>
          </w:p>
        </w:tc>
        <w:tc>
          <w:tcPr>
            <w:tcW w:w="1498" w:type="dxa"/>
            <w:tcBorders>
              <w:top w:val="nil"/>
              <w:left w:val="nil"/>
              <w:bottom w:val="single" w:sz="4" w:space="0" w:color="auto"/>
              <w:right w:val="single" w:sz="4" w:space="0" w:color="auto"/>
            </w:tcBorders>
            <w:shd w:val="clear" w:color="auto" w:fill="FFC000"/>
            <w:noWrap/>
            <w:vAlign w:val="bottom"/>
            <w:hideMark/>
          </w:tcPr>
          <w:p w14:paraId="524E3718"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Select</w:t>
            </w:r>
          </w:p>
        </w:tc>
        <w:tc>
          <w:tcPr>
            <w:tcW w:w="4613" w:type="dxa"/>
            <w:tcBorders>
              <w:top w:val="nil"/>
              <w:left w:val="nil"/>
              <w:bottom w:val="single" w:sz="4" w:space="0" w:color="auto"/>
              <w:right w:val="single" w:sz="4" w:space="0" w:color="auto"/>
            </w:tcBorders>
            <w:shd w:val="clear" w:color="auto" w:fill="auto"/>
            <w:noWrap/>
            <w:vAlign w:val="bottom"/>
            <w:hideMark/>
          </w:tcPr>
          <w:p w14:paraId="1DA47042"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 xml:space="preserve">Choosing from among several objects in a </w:t>
            </w:r>
            <w:r w:rsidRPr="00E4400F">
              <w:rPr>
                <w:rFonts w:asciiTheme="minorBidi" w:eastAsia="Times New Roman" w:hAnsiTheme="minorBidi" w:cstheme="minorBidi"/>
                <w:color w:val="000000"/>
              </w:rPr>
              <w:lastRenderedPageBreak/>
              <w:t>group</w:t>
            </w:r>
          </w:p>
        </w:tc>
      </w:tr>
      <w:tr w:rsidR="00E4400F" w:rsidRPr="00E4400F" w14:paraId="42F09C5E" w14:textId="77777777" w:rsidTr="00E4400F">
        <w:trPr>
          <w:trHeight w:val="228"/>
        </w:trPr>
        <w:tc>
          <w:tcPr>
            <w:tcW w:w="1020" w:type="dxa"/>
            <w:tcBorders>
              <w:top w:val="nil"/>
              <w:left w:val="single" w:sz="4" w:space="0" w:color="auto"/>
              <w:bottom w:val="nil"/>
              <w:right w:val="single" w:sz="4" w:space="0" w:color="auto"/>
            </w:tcBorders>
            <w:shd w:val="clear" w:color="auto" w:fill="auto"/>
            <w:noWrap/>
            <w:vAlign w:val="bottom"/>
            <w:hideMark/>
          </w:tcPr>
          <w:p w14:paraId="0B690938"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lastRenderedPageBreak/>
              <w:t> </w:t>
            </w:r>
          </w:p>
        </w:tc>
        <w:tc>
          <w:tcPr>
            <w:tcW w:w="1096" w:type="dxa"/>
            <w:tcBorders>
              <w:top w:val="nil"/>
              <w:left w:val="nil"/>
              <w:bottom w:val="single" w:sz="4" w:space="0" w:color="auto"/>
              <w:right w:val="single" w:sz="4" w:space="0" w:color="auto"/>
            </w:tcBorders>
            <w:shd w:val="clear" w:color="auto" w:fill="auto"/>
            <w:noWrap/>
            <w:vAlign w:val="bottom"/>
            <w:hideMark/>
          </w:tcPr>
          <w:p w14:paraId="57935EB1"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13</w:t>
            </w:r>
          </w:p>
        </w:tc>
        <w:tc>
          <w:tcPr>
            <w:tcW w:w="1096" w:type="dxa"/>
            <w:tcBorders>
              <w:top w:val="nil"/>
              <w:left w:val="nil"/>
              <w:bottom w:val="single" w:sz="4" w:space="0" w:color="auto"/>
              <w:right w:val="single" w:sz="4" w:space="0" w:color="auto"/>
            </w:tcBorders>
            <w:shd w:val="clear" w:color="auto" w:fill="auto"/>
            <w:noWrap/>
            <w:vAlign w:val="bottom"/>
            <w:hideMark/>
          </w:tcPr>
          <w:p w14:paraId="4BA492BA" w14:textId="77777777" w:rsidR="00E4400F" w:rsidRPr="00E4400F" w:rsidRDefault="00E4400F" w:rsidP="00E4400F">
            <w:pPr>
              <w:spacing w:line="276" w:lineRule="auto"/>
              <w:jc w:val="lowKashida"/>
              <w:rPr>
                <w:rFonts w:asciiTheme="minorBidi" w:eastAsia="Times New Roman" w:hAnsiTheme="minorBidi" w:cstheme="minorBidi"/>
                <w:color w:val="000000"/>
              </w:rPr>
            </w:pPr>
            <w:proofErr w:type="spellStart"/>
            <w:r w:rsidRPr="00E4400F">
              <w:rPr>
                <w:rFonts w:asciiTheme="minorBidi" w:eastAsia="Times New Roman" w:hAnsiTheme="minorBidi" w:cstheme="minorBidi"/>
                <w:color w:val="000000"/>
              </w:rPr>
              <w:t>Pn</w:t>
            </w:r>
            <w:proofErr w:type="spellEnd"/>
          </w:p>
        </w:tc>
        <w:tc>
          <w:tcPr>
            <w:tcW w:w="1498" w:type="dxa"/>
            <w:tcBorders>
              <w:top w:val="nil"/>
              <w:left w:val="nil"/>
              <w:bottom w:val="single" w:sz="4" w:space="0" w:color="auto"/>
              <w:right w:val="single" w:sz="4" w:space="0" w:color="auto"/>
            </w:tcBorders>
            <w:shd w:val="clear" w:color="auto" w:fill="FFC000"/>
            <w:noWrap/>
            <w:vAlign w:val="bottom"/>
            <w:hideMark/>
          </w:tcPr>
          <w:p w14:paraId="039DCF07"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Plan</w:t>
            </w:r>
          </w:p>
        </w:tc>
        <w:tc>
          <w:tcPr>
            <w:tcW w:w="4613" w:type="dxa"/>
            <w:tcBorders>
              <w:top w:val="nil"/>
              <w:left w:val="nil"/>
              <w:bottom w:val="single" w:sz="4" w:space="0" w:color="auto"/>
              <w:right w:val="single" w:sz="4" w:space="0" w:color="auto"/>
            </w:tcBorders>
            <w:shd w:val="clear" w:color="auto" w:fill="auto"/>
            <w:noWrap/>
            <w:vAlign w:val="bottom"/>
            <w:hideMark/>
          </w:tcPr>
          <w:p w14:paraId="581BF0C5"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Deciding on the next action</w:t>
            </w:r>
          </w:p>
        </w:tc>
      </w:tr>
      <w:tr w:rsidR="00E4400F" w:rsidRPr="00E4400F" w14:paraId="37E36433" w14:textId="77777777" w:rsidTr="00E4400F">
        <w:trPr>
          <w:trHeight w:val="228"/>
        </w:trPr>
        <w:tc>
          <w:tcPr>
            <w:tcW w:w="1020" w:type="dxa"/>
            <w:tcBorders>
              <w:top w:val="nil"/>
              <w:left w:val="single" w:sz="4" w:space="0" w:color="auto"/>
              <w:bottom w:val="nil"/>
              <w:right w:val="single" w:sz="4" w:space="0" w:color="auto"/>
            </w:tcBorders>
            <w:shd w:val="clear" w:color="auto" w:fill="auto"/>
            <w:noWrap/>
            <w:vAlign w:val="bottom"/>
            <w:hideMark/>
          </w:tcPr>
          <w:p w14:paraId="23ABA415"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 </w:t>
            </w:r>
          </w:p>
        </w:tc>
        <w:tc>
          <w:tcPr>
            <w:tcW w:w="1096" w:type="dxa"/>
            <w:tcBorders>
              <w:top w:val="nil"/>
              <w:left w:val="nil"/>
              <w:bottom w:val="single" w:sz="4" w:space="0" w:color="auto"/>
              <w:right w:val="single" w:sz="4" w:space="0" w:color="auto"/>
            </w:tcBorders>
            <w:shd w:val="clear" w:color="auto" w:fill="auto"/>
            <w:noWrap/>
            <w:vAlign w:val="bottom"/>
            <w:hideMark/>
          </w:tcPr>
          <w:p w14:paraId="0AC27C9E"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14</w:t>
            </w:r>
          </w:p>
        </w:tc>
        <w:tc>
          <w:tcPr>
            <w:tcW w:w="1096" w:type="dxa"/>
            <w:tcBorders>
              <w:top w:val="nil"/>
              <w:left w:val="nil"/>
              <w:bottom w:val="single" w:sz="4" w:space="0" w:color="auto"/>
              <w:right w:val="single" w:sz="4" w:space="0" w:color="auto"/>
            </w:tcBorders>
            <w:shd w:val="clear" w:color="auto" w:fill="auto"/>
            <w:noWrap/>
            <w:vAlign w:val="bottom"/>
            <w:hideMark/>
          </w:tcPr>
          <w:p w14:paraId="62337BB5"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I</w:t>
            </w:r>
          </w:p>
        </w:tc>
        <w:tc>
          <w:tcPr>
            <w:tcW w:w="1498" w:type="dxa"/>
            <w:tcBorders>
              <w:top w:val="nil"/>
              <w:left w:val="nil"/>
              <w:bottom w:val="single" w:sz="4" w:space="0" w:color="auto"/>
              <w:right w:val="single" w:sz="4" w:space="0" w:color="auto"/>
            </w:tcBorders>
            <w:shd w:val="clear" w:color="000000" w:fill="DDEBF7"/>
            <w:noWrap/>
            <w:vAlign w:val="bottom"/>
            <w:hideMark/>
          </w:tcPr>
          <w:p w14:paraId="6C1DC570"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Inspect</w:t>
            </w:r>
          </w:p>
        </w:tc>
        <w:tc>
          <w:tcPr>
            <w:tcW w:w="4613" w:type="dxa"/>
            <w:tcBorders>
              <w:top w:val="nil"/>
              <w:left w:val="nil"/>
              <w:bottom w:val="single" w:sz="4" w:space="0" w:color="auto"/>
              <w:right w:val="single" w:sz="4" w:space="0" w:color="auto"/>
            </w:tcBorders>
            <w:shd w:val="clear" w:color="auto" w:fill="auto"/>
            <w:noWrap/>
            <w:vAlign w:val="bottom"/>
            <w:hideMark/>
          </w:tcPr>
          <w:p w14:paraId="4D2C4F1A"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Checking or examining the quality of an object</w:t>
            </w:r>
          </w:p>
        </w:tc>
      </w:tr>
      <w:tr w:rsidR="00E4400F" w:rsidRPr="00E4400F" w14:paraId="16946457" w14:textId="77777777" w:rsidTr="00E4400F">
        <w:trPr>
          <w:trHeight w:val="228"/>
        </w:trPr>
        <w:tc>
          <w:tcPr>
            <w:tcW w:w="1020" w:type="dxa"/>
            <w:tcBorders>
              <w:top w:val="nil"/>
              <w:left w:val="single" w:sz="4" w:space="0" w:color="auto"/>
              <w:bottom w:val="nil"/>
              <w:right w:val="single" w:sz="4" w:space="0" w:color="auto"/>
            </w:tcBorders>
            <w:shd w:val="clear" w:color="auto" w:fill="auto"/>
            <w:noWrap/>
            <w:vAlign w:val="bottom"/>
            <w:hideMark/>
          </w:tcPr>
          <w:p w14:paraId="2987C482"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 </w:t>
            </w:r>
          </w:p>
        </w:tc>
        <w:tc>
          <w:tcPr>
            <w:tcW w:w="1096" w:type="dxa"/>
            <w:tcBorders>
              <w:top w:val="nil"/>
              <w:left w:val="nil"/>
              <w:bottom w:val="single" w:sz="4" w:space="0" w:color="auto"/>
              <w:right w:val="single" w:sz="4" w:space="0" w:color="auto"/>
            </w:tcBorders>
            <w:shd w:val="clear" w:color="auto" w:fill="auto"/>
            <w:noWrap/>
            <w:vAlign w:val="bottom"/>
            <w:hideMark/>
          </w:tcPr>
          <w:p w14:paraId="588A69BF"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15</w:t>
            </w:r>
          </w:p>
        </w:tc>
        <w:tc>
          <w:tcPr>
            <w:tcW w:w="1096" w:type="dxa"/>
            <w:tcBorders>
              <w:top w:val="nil"/>
              <w:left w:val="nil"/>
              <w:bottom w:val="single" w:sz="4" w:space="0" w:color="auto"/>
              <w:right w:val="single" w:sz="4" w:space="0" w:color="auto"/>
            </w:tcBorders>
            <w:shd w:val="clear" w:color="auto" w:fill="auto"/>
            <w:noWrap/>
            <w:vAlign w:val="bottom"/>
            <w:hideMark/>
          </w:tcPr>
          <w:p w14:paraId="510798E8"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UD</w:t>
            </w:r>
          </w:p>
        </w:tc>
        <w:tc>
          <w:tcPr>
            <w:tcW w:w="1498" w:type="dxa"/>
            <w:tcBorders>
              <w:top w:val="nil"/>
              <w:left w:val="nil"/>
              <w:bottom w:val="single" w:sz="4" w:space="0" w:color="auto"/>
              <w:right w:val="single" w:sz="4" w:space="0" w:color="auto"/>
            </w:tcBorders>
            <w:shd w:val="clear" w:color="auto" w:fill="FFC000"/>
            <w:noWrap/>
            <w:vAlign w:val="bottom"/>
            <w:hideMark/>
          </w:tcPr>
          <w:p w14:paraId="2B81D1ED"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Unavoidable delay</w:t>
            </w:r>
          </w:p>
        </w:tc>
        <w:tc>
          <w:tcPr>
            <w:tcW w:w="4613" w:type="dxa"/>
            <w:tcBorders>
              <w:top w:val="nil"/>
              <w:left w:val="nil"/>
              <w:bottom w:val="single" w:sz="4" w:space="0" w:color="auto"/>
              <w:right w:val="single" w:sz="4" w:space="0" w:color="auto"/>
            </w:tcBorders>
            <w:shd w:val="clear" w:color="auto" w:fill="auto"/>
            <w:noWrap/>
            <w:vAlign w:val="bottom"/>
            <w:hideMark/>
          </w:tcPr>
          <w:p w14:paraId="2E5F3C2D"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Waiting due to external factors beyond control of the worker (i.e., waiting for machine to end its cycle)</w:t>
            </w:r>
          </w:p>
        </w:tc>
      </w:tr>
      <w:tr w:rsidR="00E4400F" w:rsidRPr="00E4400F" w14:paraId="34D1513E" w14:textId="77777777" w:rsidTr="00E4400F">
        <w:trPr>
          <w:trHeight w:val="228"/>
        </w:trPr>
        <w:tc>
          <w:tcPr>
            <w:tcW w:w="1020" w:type="dxa"/>
            <w:tcBorders>
              <w:top w:val="nil"/>
              <w:left w:val="single" w:sz="4" w:space="0" w:color="auto"/>
              <w:bottom w:val="nil"/>
              <w:right w:val="single" w:sz="4" w:space="0" w:color="auto"/>
            </w:tcBorders>
            <w:shd w:val="clear" w:color="auto" w:fill="auto"/>
            <w:noWrap/>
            <w:vAlign w:val="bottom"/>
            <w:hideMark/>
          </w:tcPr>
          <w:p w14:paraId="55DA16DA"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 </w:t>
            </w:r>
          </w:p>
        </w:tc>
        <w:tc>
          <w:tcPr>
            <w:tcW w:w="1096" w:type="dxa"/>
            <w:tcBorders>
              <w:top w:val="nil"/>
              <w:left w:val="nil"/>
              <w:bottom w:val="single" w:sz="4" w:space="0" w:color="auto"/>
              <w:right w:val="single" w:sz="4" w:space="0" w:color="auto"/>
            </w:tcBorders>
            <w:shd w:val="clear" w:color="auto" w:fill="auto"/>
            <w:noWrap/>
            <w:vAlign w:val="bottom"/>
            <w:hideMark/>
          </w:tcPr>
          <w:p w14:paraId="2AAB7A58"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16</w:t>
            </w:r>
          </w:p>
        </w:tc>
        <w:tc>
          <w:tcPr>
            <w:tcW w:w="1096" w:type="dxa"/>
            <w:tcBorders>
              <w:top w:val="nil"/>
              <w:left w:val="nil"/>
              <w:bottom w:val="single" w:sz="4" w:space="0" w:color="auto"/>
              <w:right w:val="single" w:sz="4" w:space="0" w:color="auto"/>
            </w:tcBorders>
            <w:shd w:val="clear" w:color="auto" w:fill="auto"/>
            <w:noWrap/>
            <w:vAlign w:val="bottom"/>
            <w:hideMark/>
          </w:tcPr>
          <w:p w14:paraId="0F8150F2"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AD</w:t>
            </w:r>
          </w:p>
        </w:tc>
        <w:tc>
          <w:tcPr>
            <w:tcW w:w="1498" w:type="dxa"/>
            <w:tcBorders>
              <w:top w:val="nil"/>
              <w:left w:val="nil"/>
              <w:bottom w:val="single" w:sz="4" w:space="0" w:color="auto"/>
              <w:right w:val="single" w:sz="4" w:space="0" w:color="auto"/>
            </w:tcBorders>
            <w:shd w:val="clear" w:color="auto" w:fill="FFC000"/>
            <w:noWrap/>
            <w:vAlign w:val="bottom"/>
            <w:hideMark/>
          </w:tcPr>
          <w:p w14:paraId="6F0B189F"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Avoidable delay</w:t>
            </w:r>
          </w:p>
        </w:tc>
        <w:tc>
          <w:tcPr>
            <w:tcW w:w="4613" w:type="dxa"/>
            <w:tcBorders>
              <w:top w:val="nil"/>
              <w:left w:val="nil"/>
              <w:bottom w:val="single" w:sz="4" w:space="0" w:color="auto"/>
              <w:right w:val="single" w:sz="4" w:space="0" w:color="auto"/>
            </w:tcBorders>
            <w:shd w:val="clear" w:color="auto" w:fill="auto"/>
            <w:noWrap/>
            <w:vAlign w:val="bottom"/>
            <w:hideMark/>
          </w:tcPr>
          <w:p w14:paraId="17BC7B42"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Worker waiting due to internal factors under worker control (i.e., opening a wrapper for a candy bar at workstation, checking the lineup of work orders for the shift)</w:t>
            </w:r>
          </w:p>
        </w:tc>
      </w:tr>
      <w:tr w:rsidR="00E4400F" w:rsidRPr="00E4400F" w14:paraId="23713FD1" w14:textId="77777777" w:rsidTr="00E4400F">
        <w:trPr>
          <w:trHeight w:val="228"/>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5D268F30"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 </w:t>
            </w:r>
          </w:p>
        </w:tc>
        <w:tc>
          <w:tcPr>
            <w:tcW w:w="1096" w:type="dxa"/>
            <w:tcBorders>
              <w:top w:val="nil"/>
              <w:left w:val="nil"/>
              <w:bottom w:val="single" w:sz="4" w:space="0" w:color="auto"/>
              <w:right w:val="single" w:sz="4" w:space="0" w:color="auto"/>
            </w:tcBorders>
            <w:shd w:val="clear" w:color="auto" w:fill="auto"/>
            <w:noWrap/>
            <w:vAlign w:val="bottom"/>
            <w:hideMark/>
          </w:tcPr>
          <w:p w14:paraId="2B501236"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17</w:t>
            </w:r>
          </w:p>
        </w:tc>
        <w:tc>
          <w:tcPr>
            <w:tcW w:w="1096" w:type="dxa"/>
            <w:tcBorders>
              <w:top w:val="nil"/>
              <w:left w:val="nil"/>
              <w:bottom w:val="single" w:sz="4" w:space="0" w:color="auto"/>
              <w:right w:val="single" w:sz="4" w:space="0" w:color="auto"/>
            </w:tcBorders>
            <w:shd w:val="clear" w:color="auto" w:fill="auto"/>
            <w:noWrap/>
            <w:vAlign w:val="bottom"/>
            <w:hideMark/>
          </w:tcPr>
          <w:p w14:paraId="39D75911"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RL</w:t>
            </w:r>
          </w:p>
        </w:tc>
        <w:tc>
          <w:tcPr>
            <w:tcW w:w="1498" w:type="dxa"/>
            <w:tcBorders>
              <w:top w:val="nil"/>
              <w:left w:val="nil"/>
              <w:bottom w:val="single" w:sz="4" w:space="0" w:color="auto"/>
              <w:right w:val="single" w:sz="4" w:space="0" w:color="auto"/>
            </w:tcBorders>
            <w:shd w:val="clear" w:color="000000" w:fill="DDEBF7"/>
            <w:noWrap/>
            <w:vAlign w:val="bottom"/>
            <w:hideMark/>
          </w:tcPr>
          <w:p w14:paraId="1580A48A"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Rest</w:t>
            </w:r>
          </w:p>
        </w:tc>
        <w:tc>
          <w:tcPr>
            <w:tcW w:w="4613" w:type="dxa"/>
            <w:tcBorders>
              <w:top w:val="nil"/>
              <w:left w:val="nil"/>
              <w:bottom w:val="single" w:sz="4" w:space="0" w:color="auto"/>
              <w:right w:val="single" w:sz="4" w:space="0" w:color="auto"/>
            </w:tcBorders>
            <w:shd w:val="clear" w:color="auto" w:fill="auto"/>
            <w:noWrap/>
            <w:vAlign w:val="bottom"/>
            <w:hideMark/>
          </w:tcPr>
          <w:p w14:paraId="033500ED"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Taking a break to overcome fatigue during the work cycle or between work cycles</w:t>
            </w:r>
          </w:p>
        </w:tc>
      </w:tr>
      <w:tr w:rsidR="00E4400F" w:rsidRPr="00E4400F" w14:paraId="667B26C3" w14:textId="77777777" w:rsidTr="00E4400F">
        <w:trPr>
          <w:trHeight w:val="228"/>
        </w:trPr>
        <w:tc>
          <w:tcPr>
            <w:tcW w:w="1020" w:type="dxa"/>
            <w:tcBorders>
              <w:top w:val="nil"/>
              <w:left w:val="nil"/>
              <w:bottom w:val="nil"/>
              <w:right w:val="nil"/>
            </w:tcBorders>
            <w:shd w:val="clear" w:color="auto" w:fill="auto"/>
            <w:noWrap/>
            <w:vAlign w:val="bottom"/>
            <w:hideMark/>
          </w:tcPr>
          <w:p w14:paraId="4AAA05DA" w14:textId="77777777" w:rsidR="00E4400F" w:rsidRPr="00E4400F" w:rsidRDefault="00E4400F" w:rsidP="00E4400F">
            <w:pPr>
              <w:spacing w:line="276" w:lineRule="auto"/>
              <w:jc w:val="lowKashida"/>
              <w:rPr>
                <w:rFonts w:asciiTheme="minorBidi" w:eastAsia="Times New Roman" w:hAnsiTheme="minorBidi" w:cstheme="minorBidi"/>
                <w:color w:val="000000"/>
              </w:rPr>
            </w:pPr>
          </w:p>
        </w:tc>
        <w:tc>
          <w:tcPr>
            <w:tcW w:w="1096" w:type="dxa"/>
            <w:tcBorders>
              <w:top w:val="nil"/>
              <w:left w:val="nil"/>
              <w:bottom w:val="nil"/>
              <w:right w:val="nil"/>
            </w:tcBorders>
            <w:shd w:val="clear" w:color="auto" w:fill="auto"/>
            <w:noWrap/>
            <w:vAlign w:val="bottom"/>
            <w:hideMark/>
          </w:tcPr>
          <w:p w14:paraId="77AF4D44" w14:textId="77777777" w:rsidR="00E4400F" w:rsidRPr="00E4400F" w:rsidRDefault="00E4400F" w:rsidP="00E4400F">
            <w:pPr>
              <w:spacing w:line="276" w:lineRule="auto"/>
              <w:jc w:val="lowKashida"/>
              <w:rPr>
                <w:rFonts w:asciiTheme="minorBidi" w:eastAsia="Times New Roman" w:hAnsiTheme="minorBidi" w:cstheme="minorBidi"/>
              </w:rPr>
            </w:pPr>
          </w:p>
        </w:tc>
        <w:tc>
          <w:tcPr>
            <w:tcW w:w="1096" w:type="dxa"/>
            <w:tcBorders>
              <w:top w:val="nil"/>
              <w:left w:val="nil"/>
              <w:bottom w:val="nil"/>
              <w:right w:val="nil"/>
            </w:tcBorders>
            <w:shd w:val="clear" w:color="auto" w:fill="auto"/>
            <w:noWrap/>
            <w:vAlign w:val="bottom"/>
            <w:hideMark/>
          </w:tcPr>
          <w:p w14:paraId="1B341813" w14:textId="77777777" w:rsidR="00E4400F" w:rsidRPr="00E4400F" w:rsidRDefault="00E4400F" w:rsidP="00E4400F">
            <w:pPr>
              <w:spacing w:line="276" w:lineRule="auto"/>
              <w:jc w:val="lowKashida"/>
              <w:rPr>
                <w:rFonts w:asciiTheme="minorBidi" w:eastAsia="Times New Roman" w:hAnsiTheme="minorBidi" w:cstheme="minorBidi"/>
              </w:rPr>
            </w:pPr>
          </w:p>
        </w:tc>
        <w:tc>
          <w:tcPr>
            <w:tcW w:w="1498" w:type="dxa"/>
            <w:tcBorders>
              <w:top w:val="nil"/>
              <w:left w:val="nil"/>
              <w:bottom w:val="nil"/>
              <w:right w:val="nil"/>
            </w:tcBorders>
            <w:shd w:val="clear" w:color="auto" w:fill="auto"/>
            <w:noWrap/>
            <w:vAlign w:val="bottom"/>
            <w:hideMark/>
          </w:tcPr>
          <w:p w14:paraId="388C59CF" w14:textId="77777777" w:rsidR="00E4400F" w:rsidRPr="00E4400F" w:rsidRDefault="00E4400F" w:rsidP="00E4400F">
            <w:pPr>
              <w:spacing w:line="276" w:lineRule="auto"/>
              <w:jc w:val="lowKashida"/>
              <w:rPr>
                <w:rFonts w:asciiTheme="minorBidi" w:eastAsia="Times New Roman" w:hAnsiTheme="minorBidi" w:cstheme="minorBidi"/>
              </w:rPr>
            </w:pPr>
          </w:p>
        </w:tc>
        <w:tc>
          <w:tcPr>
            <w:tcW w:w="4613" w:type="dxa"/>
            <w:tcBorders>
              <w:top w:val="nil"/>
              <w:left w:val="nil"/>
              <w:bottom w:val="nil"/>
              <w:right w:val="nil"/>
            </w:tcBorders>
            <w:shd w:val="clear" w:color="auto" w:fill="auto"/>
            <w:noWrap/>
            <w:vAlign w:val="bottom"/>
            <w:hideMark/>
          </w:tcPr>
          <w:p w14:paraId="7B5E29EB" w14:textId="77777777" w:rsidR="00E4400F" w:rsidRPr="00E4400F" w:rsidRDefault="00E4400F" w:rsidP="00E4400F">
            <w:pPr>
              <w:spacing w:line="276" w:lineRule="auto"/>
              <w:jc w:val="lowKashida"/>
              <w:rPr>
                <w:rFonts w:asciiTheme="minorBidi" w:eastAsia="Times New Roman" w:hAnsiTheme="minorBidi" w:cstheme="minorBidi"/>
              </w:rPr>
            </w:pPr>
          </w:p>
        </w:tc>
      </w:tr>
      <w:tr w:rsidR="00E4400F" w:rsidRPr="00E4400F" w14:paraId="4B220467" w14:textId="77777777" w:rsidTr="00E4400F">
        <w:trPr>
          <w:trHeight w:val="228"/>
        </w:trPr>
        <w:tc>
          <w:tcPr>
            <w:tcW w:w="1020" w:type="dxa"/>
            <w:tcBorders>
              <w:top w:val="nil"/>
              <w:left w:val="nil"/>
              <w:bottom w:val="nil"/>
              <w:right w:val="nil"/>
            </w:tcBorders>
            <w:shd w:val="clear" w:color="auto" w:fill="auto"/>
            <w:noWrap/>
            <w:vAlign w:val="bottom"/>
            <w:hideMark/>
          </w:tcPr>
          <w:p w14:paraId="1D8AF390" w14:textId="77777777" w:rsidR="00E4400F" w:rsidRPr="00E4400F" w:rsidRDefault="00E4400F" w:rsidP="00E4400F">
            <w:pPr>
              <w:spacing w:line="276" w:lineRule="auto"/>
              <w:jc w:val="lowKashida"/>
              <w:rPr>
                <w:rFonts w:asciiTheme="minorBidi" w:eastAsia="Times New Roman" w:hAnsiTheme="minorBidi" w:cstheme="minorBidi"/>
                <w:sz w:val="24"/>
                <w:szCs w:val="24"/>
              </w:rPr>
            </w:pPr>
          </w:p>
        </w:tc>
        <w:tc>
          <w:tcPr>
            <w:tcW w:w="1096" w:type="dxa"/>
            <w:tcBorders>
              <w:top w:val="nil"/>
              <w:left w:val="nil"/>
              <w:bottom w:val="nil"/>
              <w:right w:val="nil"/>
            </w:tcBorders>
            <w:shd w:val="clear" w:color="auto" w:fill="auto"/>
            <w:noWrap/>
            <w:vAlign w:val="bottom"/>
            <w:hideMark/>
          </w:tcPr>
          <w:p w14:paraId="76AEA44A" w14:textId="77777777" w:rsidR="00E4400F" w:rsidRPr="00E4400F" w:rsidRDefault="00E4400F" w:rsidP="00E4400F">
            <w:pPr>
              <w:spacing w:line="276" w:lineRule="auto"/>
              <w:jc w:val="lowKashida"/>
              <w:rPr>
                <w:rFonts w:asciiTheme="minorBidi" w:eastAsia="Times New Roman" w:hAnsiTheme="minorBidi" w:cstheme="minorBidi"/>
                <w:sz w:val="24"/>
                <w:szCs w:val="24"/>
              </w:rPr>
            </w:pPr>
          </w:p>
        </w:tc>
        <w:tc>
          <w:tcPr>
            <w:tcW w:w="1096" w:type="dxa"/>
            <w:tcBorders>
              <w:top w:val="nil"/>
              <w:left w:val="nil"/>
              <w:bottom w:val="nil"/>
              <w:right w:val="nil"/>
            </w:tcBorders>
            <w:shd w:val="clear" w:color="auto" w:fill="auto"/>
            <w:noWrap/>
            <w:vAlign w:val="bottom"/>
            <w:hideMark/>
          </w:tcPr>
          <w:p w14:paraId="24E1A7F1" w14:textId="77777777" w:rsidR="00E4400F" w:rsidRPr="00E4400F" w:rsidRDefault="00E4400F" w:rsidP="00E4400F">
            <w:pPr>
              <w:spacing w:line="276" w:lineRule="auto"/>
              <w:jc w:val="lowKashida"/>
              <w:rPr>
                <w:rFonts w:asciiTheme="minorBidi" w:eastAsia="Times New Roman" w:hAnsiTheme="minorBidi" w:cstheme="minorBidi"/>
                <w:b/>
                <w:bCs/>
                <w:color w:val="000000"/>
              </w:rPr>
            </w:pPr>
            <w:r w:rsidRPr="00E4400F">
              <w:rPr>
                <w:rFonts w:asciiTheme="minorBidi" w:eastAsia="Times New Roman" w:hAnsiTheme="minorBidi" w:cstheme="minorBidi"/>
                <w:b/>
                <w:bCs/>
                <w:color w:val="000000"/>
              </w:rPr>
              <w:t>Key:</w:t>
            </w:r>
          </w:p>
        </w:tc>
        <w:tc>
          <w:tcPr>
            <w:tcW w:w="1498" w:type="dxa"/>
            <w:tcBorders>
              <w:top w:val="nil"/>
              <w:left w:val="nil"/>
              <w:bottom w:val="nil"/>
              <w:right w:val="nil"/>
            </w:tcBorders>
            <w:shd w:val="clear" w:color="000000" w:fill="DDEBF7"/>
            <w:noWrap/>
            <w:vAlign w:val="bottom"/>
            <w:hideMark/>
          </w:tcPr>
          <w:p w14:paraId="7FF4822B"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Effective therbligs</w:t>
            </w:r>
          </w:p>
        </w:tc>
        <w:tc>
          <w:tcPr>
            <w:tcW w:w="4613" w:type="dxa"/>
            <w:tcBorders>
              <w:top w:val="nil"/>
              <w:left w:val="nil"/>
              <w:bottom w:val="nil"/>
              <w:right w:val="nil"/>
            </w:tcBorders>
            <w:shd w:val="clear" w:color="auto" w:fill="auto"/>
            <w:noWrap/>
            <w:vAlign w:val="bottom"/>
            <w:hideMark/>
          </w:tcPr>
          <w:p w14:paraId="62329F9C" w14:textId="77777777" w:rsidR="00E4400F" w:rsidRPr="00E4400F" w:rsidRDefault="00E4400F" w:rsidP="00E4400F">
            <w:pPr>
              <w:spacing w:line="276" w:lineRule="auto"/>
              <w:jc w:val="lowKashida"/>
              <w:rPr>
                <w:rFonts w:asciiTheme="minorBidi" w:eastAsia="Times New Roman" w:hAnsiTheme="minorBidi" w:cstheme="minorBidi"/>
                <w:color w:val="000000"/>
                <w:sz w:val="24"/>
                <w:szCs w:val="24"/>
              </w:rPr>
            </w:pPr>
          </w:p>
        </w:tc>
      </w:tr>
      <w:tr w:rsidR="00E4400F" w:rsidRPr="00E4400F" w14:paraId="77EF9873" w14:textId="77777777" w:rsidTr="00E4400F">
        <w:trPr>
          <w:trHeight w:val="228"/>
        </w:trPr>
        <w:tc>
          <w:tcPr>
            <w:tcW w:w="1020" w:type="dxa"/>
            <w:tcBorders>
              <w:top w:val="nil"/>
              <w:left w:val="nil"/>
              <w:bottom w:val="nil"/>
              <w:right w:val="nil"/>
            </w:tcBorders>
            <w:shd w:val="clear" w:color="auto" w:fill="auto"/>
            <w:noWrap/>
            <w:vAlign w:val="bottom"/>
            <w:hideMark/>
          </w:tcPr>
          <w:p w14:paraId="730FD05C" w14:textId="77777777" w:rsidR="00E4400F" w:rsidRPr="00E4400F" w:rsidRDefault="00E4400F" w:rsidP="00E4400F">
            <w:pPr>
              <w:spacing w:line="276" w:lineRule="auto"/>
              <w:jc w:val="lowKashida"/>
              <w:rPr>
                <w:rFonts w:asciiTheme="minorBidi" w:eastAsia="Times New Roman" w:hAnsiTheme="minorBidi" w:cstheme="minorBidi"/>
                <w:sz w:val="24"/>
                <w:szCs w:val="24"/>
              </w:rPr>
            </w:pPr>
          </w:p>
        </w:tc>
        <w:tc>
          <w:tcPr>
            <w:tcW w:w="1096" w:type="dxa"/>
            <w:tcBorders>
              <w:top w:val="nil"/>
              <w:left w:val="nil"/>
              <w:bottom w:val="nil"/>
              <w:right w:val="nil"/>
            </w:tcBorders>
            <w:shd w:val="clear" w:color="auto" w:fill="auto"/>
            <w:noWrap/>
            <w:vAlign w:val="bottom"/>
            <w:hideMark/>
          </w:tcPr>
          <w:p w14:paraId="40B95DAC" w14:textId="77777777" w:rsidR="00E4400F" w:rsidRPr="00E4400F" w:rsidRDefault="00E4400F" w:rsidP="00E4400F">
            <w:pPr>
              <w:spacing w:line="276" w:lineRule="auto"/>
              <w:jc w:val="lowKashida"/>
              <w:rPr>
                <w:rFonts w:asciiTheme="minorBidi" w:eastAsia="Times New Roman" w:hAnsiTheme="minorBidi" w:cstheme="minorBidi"/>
                <w:sz w:val="24"/>
                <w:szCs w:val="24"/>
              </w:rPr>
            </w:pPr>
          </w:p>
        </w:tc>
        <w:tc>
          <w:tcPr>
            <w:tcW w:w="1096" w:type="dxa"/>
            <w:tcBorders>
              <w:top w:val="nil"/>
              <w:left w:val="nil"/>
              <w:bottom w:val="nil"/>
              <w:right w:val="nil"/>
            </w:tcBorders>
            <w:shd w:val="clear" w:color="auto" w:fill="auto"/>
            <w:noWrap/>
            <w:vAlign w:val="bottom"/>
            <w:hideMark/>
          </w:tcPr>
          <w:p w14:paraId="224B59E4" w14:textId="77777777" w:rsidR="00E4400F" w:rsidRPr="00E4400F" w:rsidRDefault="00E4400F" w:rsidP="00E4400F">
            <w:pPr>
              <w:spacing w:line="276" w:lineRule="auto"/>
              <w:jc w:val="lowKashida"/>
              <w:rPr>
                <w:rFonts w:asciiTheme="minorBidi" w:eastAsia="Times New Roman" w:hAnsiTheme="minorBidi" w:cstheme="minorBidi"/>
              </w:rPr>
            </w:pPr>
          </w:p>
        </w:tc>
        <w:tc>
          <w:tcPr>
            <w:tcW w:w="1498" w:type="dxa"/>
            <w:tcBorders>
              <w:top w:val="nil"/>
              <w:left w:val="nil"/>
              <w:bottom w:val="nil"/>
              <w:right w:val="nil"/>
            </w:tcBorders>
            <w:shd w:val="clear" w:color="auto" w:fill="FFC000"/>
            <w:noWrap/>
            <w:vAlign w:val="bottom"/>
            <w:hideMark/>
          </w:tcPr>
          <w:p w14:paraId="3FC44177" w14:textId="77777777" w:rsidR="00E4400F" w:rsidRPr="00E4400F" w:rsidRDefault="00E4400F" w:rsidP="00E4400F">
            <w:pPr>
              <w:spacing w:line="276" w:lineRule="auto"/>
              <w:jc w:val="lowKashida"/>
              <w:rPr>
                <w:rFonts w:asciiTheme="minorBidi" w:eastAsia="Times New Roman" w:hAnsiTheme="minorBidi" w:cstheme="minorBidi"/>
                <w:color w:val="000000"/>
              </w:rPr>
            </w:pPr>
            <w:r w:rsidRPr="00E4400F">
              <w:rPr>
                <w:rFonts w:asciiTheme="minorBidi" w:eastAsia="Times New Roman" w:hAnsiTheme="minorBidi" w:cstheme="minorBidi"/>
                <w:color w:val="000000"/>
              </w:rPr>
              <w:t>Ineffective therbligs</w:t>
            </w:r>
          </w:p>
        </w:tc>
        <w:tc>
          <w:tcPr>
            <w:tcW w:w="4613" w:type="dxa"/>
            <w:tcBorders>
              <w:top w:val="nil"/>
              <w:left w:val="nil"/>
              <w:bottom w:val="nil"/>
              <w:right w:val="nil"/>
            </w:tcBorders>
            <w:shd w:val="clear" w:color="auto" w:fill="auto"/>
            <w:noWrap/>
            <w:vAlign w:val="bottom"/>
            <w:hideMark/>
          </w:tcPr>
          <w:p w14:paraId="67105090" w14:textId="77777777" w:rsidR="00E4400F" w:rsidRPr="00E4400F" w:rsidRDefault="00E4400F" w:rsidP="00E4400F">
            <w:pPr>
              <w:spacing w:line="276" w:lineRule="auto"/>
              <w:jc w:val="lowKashida"/>
              <w:rPr>
                <w:rFonts w:asciiTheme="minorBidi" w:eastAsia="Times New Roman" w:hAnsiTheme="minorBidi" w:cstheme="minorBidi"/>
                <w:color w:val="000000"/>
                <w:sz w:val="24"/>
                <w:szCs w:val="24"/>
              </w:rPr>
            </w:pPr>
          </w:p>
        </w:tc>
      </w:tr>
    </w:tbl>
    <w:p w14:paraId="3DB86272" w14:textId="77777777" w:rsidR="00E4400F" w:rsidRPr="00E4400F" w:rsidRDefault="00E4400F" w:rsidP="00E4400F">
      <w:pPr>
        <w:spacing w:line="276" w:lineRule="auto"/>
        <w:jc w:val="lowKashida"/>
        <w:rPr>
          <w:rFonts w:asciiTheme="minorBidi" w:hAnsiTheme="minorBidi" w:cstheme="minorBidi"/>
          <w:sz w:val="24"/>
          <w:szCs w:val="24"/>
        </w:rPr>
      </w:pPr>
    </w:p>
    <w:p w14:paraId="65A59431" w14:textId="3A1EE5C8" w:rsidR="00E4400F" w:rsidRPr="00E4400F" w:rsidRDefault="00E4400F" w:rsidP="00E4400F">
      <w:pPr>
        <w:spacing w:line="276" w:lineRule="auto"/>
        <w:jc w:val="lowKashida"/>
        <w:rPr>
          <w:rFonts w:asciiTheme="minorBidi" w:hAnsiTheme="minorBidi" w:cstheme="minorBidi"/>
          <w:b/>
          <w:bCs/>
          <w:sz w:val="24"/>
          <w:szCs w:val="24"/>
        </w:rPr>
      </w:pPr>
      <w:r w:rsidRPr="00E4400F">
        <w:rPr>
          <w:rFonts w:asciiTheme="minorBidi" w:hAnsiTheme="minorBidi" w:cstheme="minorBidi"/>
          <w:b/>
          <w:bCs/>
          <w:sz w:val="24"/>
          <w:szCs w:val="24"/>
        </w:rPr>
        <w:t>Example</w:t>
      </w:r>
      <w:r>
        <w:rPr>
          <w:rFonts w:asciiTheme="minorBidi" w:hAnsiTheme="minorBidi" w:cstheme="minorBidi"/>
          <w:b/>
          <w:bCs/>
          <w:sz w:val="24"/>
          <w:szCs w:val="24"/>
        </w:rPr>
        <w:t xml:space="preserve"> 1. </w:t>
      </w:r>
      <w:r w:rsidRPr="00E4400F">
        <w:rPr>
          <w:rFonts w:asciiTheme="minorBidi" w:hAnsiTheme="minorBidi" w:cstheme="minorBidi"/>
          <w:b/>
          <w:bCs/>
          <w:sz w:val="24"/>
          <w:szCs w:val="24"/>
        </w:rPr>
        <w:t xml:space="preserve"> </w:t>
      </w:r>
      <w:r w:rsidR="00E20CD5">
        <w:rPr>
          <w:rFonts w:asciiTheme="minorBidi" w:hAnsiTheme="minorBidi" w:cstheme="minorBidi"/>
          <w:b/>
          <w:bCs/>
          <w:sz w:val="24"/>
          <w:szCs w:val="24"/>
        </w:rPr>
        <w:t xml:space="preserve">Motion Economy </w:t>
      </w:r>
      <w:r w:rsidR="009C26AA">
        <w:rPr>
          <w:rFonts w:asciiTheme="minorBidi" w:hAnsiTheme="minorBidi" w:cstheme="minorBidi"/>
          <w:b/>
          <w:bCs/>
          <w:sz w:val="24"/>
          <w:szCs w:val="24"/>
        </w:rPr>
        <w:t>for</w:t>
      </w:r>
      <w:r w:rsidR="00E20CD5">
        <w:rPr>
          <w:rFonts w:asciiTheme="minorBidi" w:hAnsiTheme="minorBidi" w:cstheme="minorBidi"/>
          <w:b/>
          <w:bCs/>
          <w:sz w:val="24"/>
          <w:szCs w:val="24"/>
        </w:rPr>
        <w:t xml:space="preserve"> a </w:t>
      </w:r>
      <w:r w:rsidRPr="00E4400F">
        <w:rPr>
          <w:rFonts w:asciiTheme="minorBidi" w:hAnsiTheme="minorBidi" w:cstheme="minorBidi"/>
          <w:b/>
          <w:bCs/>
          <w:sz w:val="24"/>
          <w:szCs w:val="24"/>
        </w:rPr>
        <w:t xml:space="preserve">Flashlight Assembly Process </w:t>
      </w:r>
    </w:p>
    <w:p w14:paraId="2CAB629B" w14:textId="77777777" w:rsidR="00E4400F" w:rsidRDefault="00E4400F" w:rsidP="00E4400F">
      <w:pPr>
        <w:spacing w:line="276" w:lineRule="auto"/>
        <w:jc w:val="lowKashida"/>
        <w:rPr>
          <w:rFonts w:asciiTheme="minorBidi" w:hAnsiTheme="minorBidi" w:cstheme="minorBidi"/>
          <w:sz w:val="24"/>
          <w:szCs w:val="24"/>
        </w:rPr>
      </w:pPr>
    </w:p>
    <w:p w14:paraId="1C330168" w14:textId="3F24F169" w:rsidR="00E4400F" w:rsidRDefault="00E4400F" w:rsidP="00E4400F">
      <w:pPr>
        <w:spacing w:line="276" w:lineRule="auto"/>
        <w:jc w:val="lowKashida"/>
        <w:rPr>
          <w:rFonts w:asciiTheme="minorBidi" w:hAnsiTheme="minorBidi" w:cstheme="minorBidi"/>
          <w:sz w:val="24"/>
          <w:szCs w:val="24"/>
        </w:rPr>
      </w:pPr>
      <w:r w:rsidRPr="00E4400F">
        <w:rPr>
          <w:rFonts w:asciiTheme="minorBidi" w:hAnsiTheme="minorBidi" w:cstheme="minorBidi"/>
          <w:sz w:val="24"/>
          <w:szCs w:val="24"/>
        </w:rPr>
        <w:t>To illustrate the use of a Right-Hand/Left-Hand Chart</w:t>
      </w:r>
      <w:r w:rsidR="00E20CD5">
        <w:rPr>
          <w:rFonts w:asciiTheme="minorBidi" w:hAnsiTheme="minorBidi" w:cstheme="minorBidi"/>
          <w:sz w:val="24"/>
          <w:szCs w:val="24"/>
        </w:rPr>
        <w:t xml:space="preserve"> depicting an example of motion economy</w:t>
      </w:r>
      <w:r w:rsidRPr="00E4400F">
        <w:rPr>
          <w:rFonts w:asciiTheme="minorBidi" w:hAnsiTheme="minorBidi" w:cstheme="minorBidi"/>
          <w:sz w:val="24"/>
          <w:szCs w:val="24"/>
        </w:rPr>
        <w:t>, let's consider a simple assembly process of putting together a flashlight. The process involves the following steps:</w:t>
      </w:r>
    </w:p>
    <w:p w14:paraId="578D2DC2" w14:textId="77777777" w:rsidR="00E20CD5" w:rsidRPr="00E4400F" w:rsidRDefault="00E20CD5" w:rsidP="00E4400F">
      <w:pPr>
        <w:spacing w:line="276" w:lineRule="auto"/>
        <w:jc w:val="lowKashida"/>
        <w:rPr>
          <w:rFonts w:asciiTheme="minorBidi" w:hAnsiTheme="minorBidi" w:cstheme="minorBidi"/>
          <w:sz w:val="24"/>
          <w:szCs w:val="24"/>
        </w:rPr>
      </w:pPr>
    </w:p>
    <w:p w14:paraId="6BC9B1F2" w14:textId="77777777" w:rsidR="00E4400F" w:rsidRPr="00E4400F" w:rsidRDefault="00E4400F" w:rsidP="00E4400F">
      <w:pPr>
        <w:widowControl/>
        <w:numPr>
          <w:ilvl w:val="0"/>
          <w:numId w:val="27"/>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sz w:val="24"/>
          <w:szCs w:val="24"/>
        </w:rPr>
        <w:t>Pick up the flashlight body.</w:t>
      </w:r>
    </w:p>
    <w:p w14:paraId="33BC6F7A" w14:textId="77777777" w:rsidR="00E4400F" w:rsidRPr="00E4400F" w:rsidRDefault="00E4400F" w:rsidP="00E4400F">
      <w:pPr>
        <w:widowControl/>
        <w:numPr>
          <w:ilvl w:val="0"/>
          <w:numId w:val="27"/>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sz w:val="24"/>
          <w:szCs w:val="24"/>
        </w:rPr>
        <w:t>Pick up the battery.</w:t>
      </w:r>
    </w:p>
    <w:p w14:paraId="5F0D57C9" w14:textId="77777777" w:rsidR="00E4400F" w:rsidRPr="00E4400F" w:rsidRDefault="00E4400F" w:rsidP="00E4400F">
      <w:pPr>
        <w:widowControl/>
        <w:numPr>
          <w:ilvl w:val="0"/>
          <w:numId w:val="27"/>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sz w:val="24"/>
          <w:szCs w:val="24"/>
        </w:rPr>
        <w:t>Insert the battery into the flashlight body.</w:t>
      </w:r>
    </w:p>
    <w:p w14:paraId="1DEDAA44" w14:textId="77777777" w:rsidR="00E4400F" w:rsidRPr="00E4400F" w:rsidRDefault="00E4400F" w:rsidP="00E4400F">
      <w:pPr>
        <w:widowControl/>
        <w:numPr>
          <w:ilvl w:val="0"/>
          <w:numId w:val="27"/>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sz w:val="24"/>
          <w:szCs w:val="24"/>
        </w:rPr>
        <w:t>Pick up the flashlight cap.</w:t>
      </w:r>
    </w:p>
    <w:p w14:paraId="41A9A9ED" w14:textId="77777777" w:rsidR="00E4400F" w:rsidRPr="00E4400F" w:rsidRDefault="00E4400F" w:rsidP="00E4400F">
      <w:pPr>
        <w:widowControl/>
        <w:numPr>
          <w:ilvl w:val="0"/>
          <w:numId w:val="27"/>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sz w:val="24"/>
          <w:szCs w:val="24"/>
        </w:rPr>
        <w:t>Screw the cap onto the flashlight body.</w:t>
      </w:r>
    </w:p>
    <w:p w14:paraId="24E8BDEB" w14:textId="77777777" w:rsidR="00E4400F" w:rsidRPr="00E4400F" w:rsidRDefault="00E4400F" w:rsidP="00E4400F">
      <w:pPr>
        <w:widowControl/>
        <w:numPr>
          <w:ilvl w:val="0"/>
          <w:numId w:val="27"/>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sz w:val="24"/>
          <w:szCs w:val="24"/>
        </w:rPr>
        <w:t>Inspect the assembled flashlight.</w:t>
      </w:r>
    </w:p>
    <w:p w14:paraId="72B44FF8" w14:textId="77777777" w:rsidR="00E4400F" w:rsidRPr="00E4400F" w:rsidRDefault="00E4400F" w:rsidP="00E4400F">
      <w:pPr>
        <w:spacing w:line="276" w:lineRule="auto"/>
        <w:jc w:val="lowKashida"/>
        <w:rPr>
          <w:rFonts w:asciiTheme="minorBidi" w:hAnsiTheme="minorBidi" w:cstheme="minorBidi"/>
          <w:b/>
          <w:bCs/>
          <w:sz w:val="24"/>
          <w:szCs w:val="24"/>
        </w:rPr>
      </w:pPr>
    </w:p>
    <w:p w14:paraId="0C478BCF" w14:textId="3965C23D" w:rsidR="00E4400F" w:rsidRPr="00E4400F" w:rsidRDefault="00E4400F" w:rsidP="00E4400F">
      <w:pPr>
        <w:spacing w:line="276" w:lineRule="auto"/>
        <w:jc w:val="lowKashida"/>
        <w:rPr>
          <w:rFonts w:asciiTheme="minorBidi" w:hAnsiTheme="minorBidi" w:cstheme="minorBidi"/>
          <w:sz w:val="24"/>
          <w:szCs w:val="24"/>
        </w:rPr>
      </w:pPr>
      <w:r w:rsidRPr="00E4400F">
        <w:rPr>
          <w:rFonts w:asciiTheme="minorBidi" w:hAnsiTheme="minorBidi" w:cstheme="minorBidi"/>
          <w:sz w:val="24"/>
          <w:szCs w:val="24"/>
        </w:rPr>
        <w:t xml:space="preserve">Table </w:t>
      </w:r>
      <w:r w:rsidR="00501013">
        <w:rPr>
          <w:rFonts w:asciiTheme="minorBidi" w:hAnsiTheme="minorBidi" w:cstheme="minorBidi"/>
          <w:sz w:val="24"/>
          <w:szCs w:val="24"/>
        </w:rPr>
        <w:t>6.</w:t>
      </w:r>
      <w:r w:rsidRPr="00E4400F">
        <w:rPr>
          <w:rFonts w:asciiTheme="minorBidi" w:hAnsiTheme="minorBidi" w:cstheme="minorBidi"/>
          <w:sz w:val="24"/>
          <w:szCs w:val="24"/>
        </w:rPr>
        <w:t xml:space="preserve">2 shows a </w:t>
      </w:r>
      <w:r w:rsidR="00F97622">
        <w:rPr>
          <w:rFonts w:asciiTheme="minorBidi" w:hAnsiTheme="minorBidi" w:cstheme="minorBidi"/>
          <w:sz w:val="24"/>
          <w:szCs w:val="24"/>
        </w:rPr>
        <w:t>Left</w:t>
      </w:r>
      <w:r w:rsidRPr="00E4400F">
        <w:rPr>
          <w:rFonts w:asciiTheme="minorBidi" w:hAnsiTheme="minorBidi" w:cstheme="minorBidi"/>
          <w:sz w:val="24"/>
          <w:szCs w:val="24"/>
        </w:rPr>
        <w:t>-</w:t>
      </w:r>
      <w:r w:rsidR="00E20CD5">
        <w:rPr>
          <w:rFonts w:asciiTheme="minorBidi" w:hAnsiTheme="minorBidi" w:cstheme="minorBidi"/>
          <w:sz w:val="24"/>
          <w:szCs w:val="24"/>
        </w:rPr>
        <w:t>H</w:t>
      </w:r>
      <w:r w:rsidRPr="00E4400F">
        <w:rPr>
          <w:rFonts w:asciiTheme="minorBidi" w:hAnsiTheme="minorBidi" w:cstheme="minorBidi"/>
          <w:sz w:val="24"/>
          <w:szCs w:val="24"/>
        </w:rPr>
        <w:t>and/</w:t>
      </w:r>
      <w:r w:rsidR="00F97622">
        <w:rPr>
          <w:rFonts w:asciiTheme="minorBidi" w:hAnsiTheme="minorBidi" w:cstheme="minorBidi"/>
          <w:sz w:val="24"/>
          <w:szCs w:val="24"/>
        </w:rPr>
        <w:t>Righ</w:t>
      </w:r>
      <w:r w:rsidRPr="00E4400F">
        <w:rPr>
          <w:rFonts w:asciiTheme="minorBidi" w:hAnsiTheme="minorBidi" w:cstheme="minorBidi"/>
          <w:sz w:val="24"/>
          <w:szCs w:val="24"/>
        </w:rPr>
        <w:t>t-</w:t>
      </w:r>
      <w:r w:rsidR="00E20CD5">
        <w:rPr>
          <w:rFonts w:asciiTheme="minorBidi" w:hAnsiTheme="minorBidi" w:cstheme="minorBidi"/>
          <w:sz w:val="24"/>
          <w:szCs w:val="24"/>
        </w:rPr>
        <w:t>H</w:t>
      </w:r>
      <w:r w:rsidRPr="00E4400F">
        <w:rPr>
          <w:rFonts w:asciiTheme="minorBidi" w:hAnsiTheme="minorBidi" w:cstheme="minorBidi"/>
          <w:sz w:val="24"/>
          <w:szCs w:val="24"/>
        </w:rPr>
        <w:t xml:space="preserve">and </w:t>
      </w:r>
      <w:r w:rsidR="00E20CD5">
        <w:rPr>
          <w:rFonts w:asciiTheme="minorBidi" w:hAnsiTheme="minorBidi" w:cstheme="minorBidi"/>
          <w:sz w:val="24"/>
          <w:szCs w:val="24"/>
        </w:rPr>
        <w:t>C</w:t>
      </w:r>
      <w:r w:rsidRPr="00E4400F">
        <w:rPr>
          <w:rFonts w:asciiTheme="minorBidi" w:hAnsiTheme="minorBidi" w:cstheme="minorBidi"/>
          <w:sz w:val="24"/>
          <w:szCs w:val="24"/>
        </w:rPr>
        <w:t>hart for the flashlight assembly process</w:t>
      </w:r>
      <w:r>
        <w:rPr>
          <w:rFonts w:asciiTheme="minorBidi" w:hAnsiTheme="minorBidi" w:cstheme="minorBidi"/>
          <w:sz w:val="24"/>
          <w:szCs w:val="24"/>
        </w:rPr>
        <w:t xml:space="preserve"> described above</w:t>
      </w:r>
      <w:r w:rsidRPr="00E4400F">
        <w:rPr>
          <w:rFonts w:asciiTheme="minorBidi" w:hAnsiTheme="minorBidi" w:cstheme="minorBidi"/>
          <w:sz w:val="24"/>
          <w:szCs w:val="24"/>
        </w:rPr>
        <w:t>:</w:t>
      </w:r>
    </w:p>
    <w:p w14:paraId="76625BD4" w14:textId="1C7084D0" w:rsidR="001E7031" w:rsidRDefault="001E7031">
      <w:pPr>
        <w:rPr>
          <w:rFonts w:asciiTheme="minorBidi" w:hAnsiTheme="minorBidi" w:cstheme="minorBidi"/>
          <w:sz w:val="24"/>
          <w:szCs w:val="24"/>
        </w:rPr>
      </w:pPr>
    </w:p>
    <w:p w14:paraId="027555BB" w14:textId="77777777" w:rsidR="00F97622" w:rsidRDefault="00F97622">
      <w:pPr>
        <w:rPr>
          <w:rFonts w:asciiTheme="minorBidi" w:hAnsiTheme="minorBidi" w:cstheme="minorBidi"/>
          <w:sz w:val="24"/>
          <w:szCs w:val="24"/>
        </w:rPr>
      </w:pPr>
    </w:p>
    <w:p w14:paraId="7EA2EFC7" w14:textId="77777777" w:rsidR="00F97622" w:rsidRDefault="00F97622">
      <w:pPr>
        <w:rPr>
          <w:rFonts w:asciiTheme="minorBidi" w:hAnsiTheme="minorBidi" w:cstheme="minorBidi"/>
          <w:sz w:val="24"/>
          <w:szCs w:val="24"/>
        </w:rPr>
      </w:pPr>
    </w:p>
    <w:p w14:paraId="5FC49917" w14:textId="77777777" w:rsidR="00F97622" w:rsidRDefault="00F97622">
      <w:pPr>
        <w:rPr>
          <w:rFonts w:asciiTheme="minorBidi" w:hAnsiTheme="minorBidi" w:cstheme="minorBidi"/>
          <w:sz w:val="24"/>
          <w:szCs w:val="24"/>
        </w:rPr>
      </w:pPr>
    </w:p>
    <w:p w14:paraId="5A289ADC" w14:textId="77777777" w:rsidR="00F97622" w:rsidRDefault="00F97622">
      <w:pPr>
        <w:rPr>
          <w:rFonts w:asciiTheme="minorBidi" w:hAnsiTheme="minorBidi" w:cstheme="minorBidi"/>
          <w:sz w:val="24"/>
          <w:szCs w:val="24"/>
        </w:rPr>
      </w:pPr>
    </w:p>
    <w:p w14:paraId="71BB3DC2" w14:textId="77777777" w:rsidR="00F97622" w:rsidRDefault="00F97622">
      <w:pPr>
        <w:rPr>
          <w:rFonts w:asciiTheme="minorBidi" w:hAnsiTheme="minorBidi" w:cstheme="minorBidi"/>
          <w:sz w:val="24"/>
          <w:szCs w:val="24"/>
        </w:rPr>
      </w:pPr>
    </w:p>
    <w:p w14:paraId="426C7C70" w14:textId="77777777" w:rsidR="00F97622" w:rsidRDefault="00F97622">
      <w:pPr>
        <w:rPr>
          <w:rFonts w:asciiTheme="minorBidi" w:hAnsiTheme="minorBidi" w:cstheme="minorBidi"/>
          <w:sz w:val="24"/>
          <w:szCs w:val="24"/>
        </w:rPr>
      </w:pPr>
    </w:p>
    <w:p w14:paraId="7B39D53F" w14:textId="0B99E927" w:rsidR="00E223D3" w:rsidRDefault="00E4400F" w:rsidP="00E4400F">
      <w:pPr>
        <w:spacing w:line="276" w:lineRule="auto"/>
        <w:jc w:val="lowKashida"/>
        <w:rPr>
          <w:rFonts w:asciiTheme="minorBidi" w:hAnsiTheme="minorBidi" w:cstheme="minorBidi"/>
          <w:sz w:val="20"/>
          <w:szCs w:val="20"/>
        </w:rPr>
      </w:pPr>
      <w:r>
        <w:rPr>
          <w:rFonts w:asciiTheme="minorBidi" w:hAnsiTheme="minorBidi" w:cstheme="minorBidi"/>
          <w:b/>
          <w:bCs/>
          <w:sz w:val="20"/>
          <w:szCs w:val="20"/>
        </w:rPr>
        <w:lastRenderedPageBreak/>
        <w:t xml:space="preserve">           </w:t>
      </w:r>
      <w:r w:rsidR="00E223D3">
        <w:rPr>
          <w:rFonts w:asciiTheme="minorBidi" w:hAnsiTheme="minorBidi" w:cstheme="minorBidi"/>
          <w:b/>
          <w:bCs/>
          <w:sz w:val="20"/>
          <w:szCs w:val="20"/>
        </w:rPr>
        <w:t xml:space="preserve">        </w:t>
      </w:r>
      <w:r w:rsidRPr="00E4400F">
        <w:rPr>
          <w:rFonts w:asciiTheme="minorBidi" w:hAnsiTheme="minorBidi" w:cstheme="minorBidi"/>
          <w:b/>
          <w:bCs/>
          <w:sz w:val="20"/>
          <w:szCs w:val="20"/>
        </w:rPr>
        <w:t xml:space="preserve">Table </w:t>
      </w:r>
      <w:r w:rsidR="00501013">
        <w:rPr>
          <w:rFonts w:asciiTheme="minorBidi" w:hAnsiTheme="minorBidi" w:cstheme="minorBidi"/>
          <w:b/>
          <w:bCs/>
          <w:sz w:val="20"/>
          <w:szCs w:val="20"/>
        </w:rPr>
        <w:t>6.</w:t>
      </w:r>
      <w:r w:rsidRPr="00E4400F">
        <w:rPr>
          <w:rFonts w:asciiTheme="minorBidi" w:hAnsiTheme="minorBidi" w:cstheme="minorBidi"/>
          <w:b/>
          <w:bCs/>
          <w:sz w:val="20"/>
          <w:szCs w:val="20"/>
        </w:rPr>
        <w:t xml:space="preserve">2. </w:t>
      </w:r>
      <w:r w:rsidRPr="00E4400F">
        <w:rPr>
          <w:rFonts w:asciiTheme="minorBidi" w:hAnsiTheme="minorBidi" w:cstheme="minorBidi"/>
          <w:sz w:val="20"/>
          <w:szCs w:val="20"/>
        </w:rPr>
        <w:t xml:space="preserve">Example of </w:t>
      </w:r>
      <w:r w:rsidR="00F97622">
        <w:rPr>
          <w:rFonts w:asciiTheme="minorBidi" w:hAnsiTheme="minorBidi" w:cstheme="minorBidi"/>
          <w:sz w:val="20"/>
          <w:szCs w:val="20"/>
        </w:rPr>
        <w:t>Left</w:t>
      </w:r>
      <w:r w:rsidRPr="00E4400F">
        <w:rPr>
          <w:rFonts w:asciiTheme="minorBidi" w:hAnsiTheme="minorBidi" w:cstheme="minorBidi"/>
          <w:sz w:val="20"/>
          <w:szCs w:val="20"/>
        </w:rPr>
        <w:t>-Hand/</w:t>
      </w:r>
      <w:r w:rsidR="00F97622">
        <w:rPr>
          <w:rFonts w:asciiTheme="minorBidi" w:hAnsiTheme="minorBidi" w:cstheme="minorBidi"/>
          <w:sz w:val="20"/>
          <w:szCs w:val="20"/>
        </w:rPr>
        <w:t>Right</w:t>
      </w:r>
      <w:r w:rsidRPr="00E4400F">
        <w:rPr>
          <w:rFonts w:asciiTheme="minorBidi" w:hAnsiTheme="minorBidi" w:cstheme="minorBidi"/>
          <w:sz w:val="20"/>
          <w:szCs w:val="20"/>
        </w:rPr>
        <w:t xml:space="preserve">-Hand Chart for a Flashlight Assembly </w:t>
      </w:r>
    </w:p>
    <w:p w14:paraId="31B35F93" w14:textId="5974586C" w:rsidR="00E4400F" w:rsidRPr="00E4400F" w:rsidRDefault="00E223D3" w:rsidP="00E4400F">
      <w:pPr>
        <w:spacing w:line="276" w:lineRule="auto"/>
        <w:jc w:val="lowKashida"/>
        <w:rPr>
          <w:rFonts w:asciiTheme="minorBidi" w:hAnsiTheme="minorBidi" w:cstheme="minorBidi"/>
          <w:sz w:val="20"/>
          <w:szCs w:val="20"/>
        </w:rPr>
      </w:pPr>
      <w:r>
        <w:rPr>
          <w:rFonts w:asciiTheme="minorBidi" w:hAnsiTheme="minorBidi" w:cstheme="minorBidi"/>
          <w:sz w:val="20"/>
          <w:szCs w:val="20"/>
        </w:rPr>
        <w:t xml:space="preserve">                   </w:t>
      </w:r>
      <w:r w:rsidR="00E4400F" w:rsidRPr="00E4400F">
        <w:rPr>
          <w:rFonts w:asciiTheme="minorBidi" w:hAnsiTheme="minorBidi" w:cstheme="minorBidi"/>
          <w:sz w:val="20"/>
          <w:szCs w:val="20"/>
        </w:rPr>
        <w:t>Process</w:t>
      </w:r>
      <w:r w:rsidR="00E4400F">
        <w:rPr>
          <w:rFonts w:asciiTheme="minorBidi" w:hAnsiTheme="minorBidi" w:cstheme="minorBidi"/>
          <w:sz w:val="20"/>
          <w:szCs w:val="20"/>
        </w:rPr>
        <w:t>.</w:t>
      </w:r>
    </w:p>
    <w:tbl>
      <w:tblPr>
        <w:tblStyle w:val="GridTable4-Accent5"/>
        <w:tblpPr w:leftFromText="180" w:rightFromText="180" w:vertAnchor="text" w:horzAnchor="margin" w:tblpXSpec="center" w:tblpY="34"/>
        <w:tblW w:w="0" w:type="auto"/>
        <w:tblLook w:val="04A0" w:firstRow="1" w:lastRow="0" w:firstColumn="1" w:lastColumn="0" w:noHBand="0" w:noVBand="1"/>
      </w:tblPr>
      <w:tblGrid>
        <w:gridCol w:w="1399"/>
        <w:gridCol w:w="2885"/>
        <w:gridCol w:w="2885"/>
      </w:tblGrid>
      <w:tr w:rsidR="00E4400F" w:rsidRPr="00E4400F" w14:paraId="5FF8633E" w14:textId="77777777" w:rsidTr="0003156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49664D77" w14:textId="77777777" w:rsidR="00E4400F" w:rsidRPr="00E4400F" w:rsidRDefault="00E4400F" w:rsidP="00E4400F">
            <w:pPr>
              <w:spacing w:line="276" w:lineRule="auto"/>
              <w:jc w:val="lowKashida"/>
              <w:rPr>
                <w:rFonts w:asciiTheme="minorBidi" w:hAnsiTheme="minorBidi" w:cstheme="minorBidi"/>
                <w:color w:val="auto"/>
                <w:sz w:val="24"/>
                <w:szCs w:val="24"/>
              </w:rPr>
            </w:pPr>
            <w:r w:rsidRPr="00E4400F">
              <w:rPr>
                <w:rFonts w:asciiTheme="minorBidi" w:hAnsiTheme="minorBidi" w:cstheme="minorBidi"/>
                <w:color w:val="auto"/>
                <w:sz w:val="24"/>
                <w:szCs w:val="24"/>
              </w:rPr>
              <w:t>Time (sec)</w:t>
            </w:r>
          </w:p>
        </w:tc>
        <w:tc>
          <w:tcPr>
            <w:tcW w:w="0" w:type="auto"/>
          </w:tcPr>
          <w:p w14:paraId="74B69782" w14:textId="77777777" w:rsidR="00E4400F" w:rsidRPr="00E4400F" w:rsidRDefault="00E4400F" w:rsidP="00E4400F">
            <w:pPr>
              <w:spacing w:line="276" w:lineRule="auto"/>
              <w:jc w:val="lowKashida"/>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E4400F">
              <w:rPr>
                <w:rFonts w:asciiTheme="minorBidi" w:hAnsiTheme="minorBidi" w:cstheme="minorBidi"/>
                <w:color w:val="auto"/>
                <w:sz w:val="24"/>
                <w:szCs w:val="24"/>
              </w:rPr>
              <w:t>Left Hand Activity</w:t>
            </w:r>
          </w:p>
        </w:tc>
        <w:tc>
          <w:tcPr>
            <w:tcW w:w="0" w:type="auto"/>
          </w:tcPr>
          <w:p w14:paraId="1BDF48CB" w14:textId="77777777" w:rsidR="00E4400F" w:rsidRPr="00E4400F" w:rsidRDefault="00E4400F" w:rsidP="00E4400F">
            <w:pPr>
              <w:spacing w:line="276" w:lineRule="auto"/>
              <w:jc w:val="lowKashida"/>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E4400F">
              <w:rPr>
                <w:rFonts w:asciiTheme="minorBidi" w:hAnsiTheme="minorBidi" w:cstheme="minorBidi"/>
                <w:color w:val="auto"/>
                <w:sz w:val="24"/>
                <w:szCs w:val="24"/>
              </w:rPr>
              <w:t>Right Hand Activity</w:t>
            </w:r>
          </w:p>
        </w:tc>
      </w:tr>
      <w:tr w:rsidR="00E4400F" w:rsidRPr="00E4400F" w14:paraId="6949073C" w14:textId="77777777" w:rsidTr="000315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7043703" w14:textId="77777777" w:rsidR="00E4400F" w:rsidRPr="00E4400F" w:rsidRDefault="00E4400F" w:rsidP="00E4400F">
            <w:pPr>
              <w:spacing w:line="276" w:lineRule="auto"/>
              <w:jc w:val="lowKashida"/>
              <w:rPr>
                <w:rFonts w:asciiTheme="minorBidi" w:hAnsiTheme="minorBidi" w:cstheme="minorBidi"/>
                <w:b w:val="0"/>
                <w:bCs w:val="0"/>
                <w:sz w:val="24"/>
                <w:szCs w:val="24"/>
              </w:rPr>
            </w:pPr>
            <w:r w:rsidRPr="00E4400F">
              <w:rPr>
                <w:rFonts w:asciiTheme="minorBidi" w:hAnsiTheme="minorBidi" w:cstheme="minorBidi"/>
                <w:b w:val="0"/>
                <w:bCs w:val="0"/>
                <w:sz w:val="24"/>
                <w:szCs w:val="24"/>
              </w:rPr>
              <w:t>0-2</w:t>
            </w:r>
          </w:p>
        </w:tc>
        <w:tc>
          <w:tcPr>
            <w:tcW w:w="0" w:type="auto"/>
          </w:tcPr>
          <w:p w14:paraId="57BF40BC" w14:textId="77777777" w:rsidR="00E4400F" w:rsidRPr="00E4400F" w:rsidRDefault="00E4400F" w:rsidP="00E4400F">
            <w:pPr>
              <w:spacing w:line="276" w:lineRule="auto"/>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4400F">
              <w:rPr>
                <w:rFonts w:asciiTheme="minorBidi" w:hAnsiTheme="minorBidi" w:cstheme="minorBidi"/>
                <w:sz w:val="24"/>
                <w:szCs w:val="24"/>
              </w:rPr>
              <w:t>Reach for battery</w:t>
            </w:r>
          </w:p>
        </w:tc>
        <w:tc>
          <w:tcPr>
            <w:tcW w:w="0" w:type="auto"/>
          </w:tcPr>
          <w:p w14:paraId="5F23538C" w14:textId="77777777" w:rsidR="00E4400F" w:rsidRPr="00E4400F" w:rsidRDefault="00E4400F" w:rsidP="00E4400F">
            <w:pPr>
              <w:spacing w:line="276" w:lineRule="auto"/>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4400F">
              <w:rPr>
                <w:rFonts w:asciiTheme="minorBidi" w:hAnsiTheme="minorBidi" w:cstheme="minorBidi"/>
                <w:sz w:val="24"/>
                <w:szCs w:val="24"/>
              </w:rPr>
              <w:t>Reach for flashlight body</w:t>
            </w:r>
          </w:p>
        </w:tc>
      </w:tr>
      <w:tr w:rsidR="00E4400F" w:rsidRPr="00E4400F" w14:paraId="06D05FAB" w14:textId="77777777" w:rsidTr="00031568">
        <w:tc>
          <w:tcPr>
            <w:cnfStyle w:val="001000000000" w:firstRow="0" w:lastRow="0" w:firstColumn="1" w:lastColumn="0" w:oddVBand="0" w:evenVBand="0" w:oddHBand="0" w:evenHBand="0" w:firstRowFirstColumn="0" w:firstRowLastColumn="0" w:lastRowFirstColumn="0" w:lastRowLastColumn="0"/>
            <w:tcW w:w="0" w:type="auto"/>
          </w:tcPr>
          <w:p w14:paraId="31A77FC9" w14:textId="77777777" w:rsidR="00E4400F" w:rsidRPr="00E4400F" w:rsidRDefault="00E4400F" w:rsidP="00E4400F">
            <w:pPr>
              <w:spacing w:line="276" w:lineRule="auto"/>
              <w:jc w:val="lowKashida"/>
              <w:rPr>
                <w:rFonts w:asciiTheme="minorBidi" w:hAnsiTheme="minorBidi" w:cstheme="minorBidi"/>
                <w:b w:val="0"/>
                <w:bCs w:val="0"/>
                <w:sz w:val="24"/>
                <w:szCs w:val="24"/>
              </w:rPr>
            </w:pPr>
            <w:r w:rsidRPr="00E4400F">
              <w:rPr>
                <w:rFonts w:asciiTheme="minorBidi" w:hAnsiTheme="minorBidi" w:cstheme="minorBidi"/>
                <w:b w:val="0"/>
                <w:bCs w:val="0"/>
                <w:sz w:val="24"/>
                <w:szCs w:val="24"/>
              </w:rPr>
              <w:t>2-4</w:t>
            </w:r>
          </w:p>
        </w:tc>
        <w:tc>
          <w:tcPr>
            <w:tcW w:w="0" w:type="auto"/>
          </w:tcPr>
          <w:p w14:paraId="01DE0695" w14:textId="77777777" w:rsidR="00E4400F" w:rsidRPr="00E4400F" w:rsidRDefault="00E4400F" w:rsidP="00E4400F">
            <w:pPr>
              <w:spacing w:line="276" w:lineRule="auto"/>
              <w:jc w:val="lowKashida"/>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4400F">
              <w:rPr>
                <w:rFonts w:asciiTheme="minorBidi" w:hAnsiTheme="minorBidi" w:cstheme="minorBidi"/>
                <w:sz w:val="24"/>
                <w:szCs w:val="24"/>
              </w:rPr>
              <w:t>Grasp battery</w:t>
            </w:r>
          </w:p>
        </w:tc>
        <w:tc>
          <w:tcPr>
            <w:tcW w:w="0" w:type="auto"/>
          </w:tcPr>
          <w:p w14:paraId="3DAF3D53" w14:textId="77777777" w:rsidR="00E4400F" w:rsidRPr="00E4400F" w:rsidRDefault="00E4400F" w:rsidP="00E4400F">
            <w:pPr>
              <w:spacing w:line="276" w:lineRule="auto"/>
              <w:jc w:val="lowKashida"/>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4400F">
              <w:rPr>
                <w:rFonts w:asciiTheme="minorBidi" w:hAnsiTheme="minorBidi" w:cstheme="minorBidi"/>
                <w:sz w:val="24"/>
                <w:szCs w:val="24"/>
              </w:rPr>
              <w:t>Grasp flashlight body</w:t>
            </w:r>
          </w:p>
        </w:tc>
      </w:tr>
      <w:tr w:rsidR="00E4400F" w:rsidRPr="00E4400F" w14:paraId="03F19A1F" w14:textId="77777777" w:rsidTr="000315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2F2C452" w14:textId="77777777" w:rsidR="00E4400F" w:rsidRPr="00E4400F" w:rsidRDefault="00E4400F" w:rsidP="00E4400F">
            <w:pPr>
              <w:spacing w:line="276" w:lineRule="auto"/>
              <w:jc w:val="lowKashida"/>
              <w:rPr>
                <w:rFonts w:asciiTheme="minorBidi" w:hAnsiTheme="minorBidi" w:cstheme="minorBidi"/>
                <w:b w:val="0"/>
                <w:bCs w:val="0"/>
                <w:sz w:val="24"/>
                <w:szCs w:val="24"/>
              </w:rPr>
            </w:pPr>
            <w:r w:rsidRPr="00E4400F">
              <w:rPr>
                <w:rFonts w:asciiTheme="minorBidi" w:hAnsiTheme="minorBidi" w:cstheme="minorBidi"/>
                <w:b w:val="0"/>
                <w:bCs w:val="0"/>
                <w:sz w:val="24"/>
                <w:szCs w:val="24"/>
              </w:rPr>
              <w:t>4-6</w:t>
            </w:r>
          </w:p>
        </w:tc>
        <w:tc>
          <w:tcPr>
            <w:tcW w:w="0" w:type="auto"/>
          </w:tcPr>
          <w:p w14:paraId="36621CCF" w14:textId="77777777" w:rsidR="00E4400F" w:rsidRPr="00E4400F" w:rsidRDefault="00E4400F" w:rsidP="00E4400F">
            <w:pPr>
              <w:spacing w:line="276" w:lineRule="auto"/>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4400F">
              <w:rPr>
                <w:rFonts w:asciiTheme="minorBidi" w:hAnsiTheme="minorBidi" w:cstheme="minorBidi"/>
                <w:sz w:val="24"/>
                <w:szCs w:val="24"/>
              </w:rPr>
              <w:t>Move battery to flashlight</w:t>
            </w:r>
          </w:p>
        </w:tc>
        <w:tc>
          <w:tcPr>
            <w:tcW w:w="0" w:type="auto"/>
          </w:tcPr>
          <w:p w14:paraId="6CF812AE" w14:textId="77777777" w:rsidR="00E4400F" w:rsidRPr="00E4400F" w:rsidRDefault="00E4400F" w:rsidP="00E4400F">
            <w:pPr>
              <w:spacing w:line="276" w:lineRule="auto"/>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4400F">
              <w:rPr>
                <w:rFonts w:asciiTheme="minorBidi" w:hAnsiTheme="minorBidi" w:cstheme="minorBidi"/>
                <w:sz w:val="24"/>
                <w:szCs w:val="24"/>
              </w:rPr>
              <w:t>Hold flashlight body</w:t>
            </w:r>
          </w:p>
        </w:tc>
      </w:tr>
      <w:tr w:rsidR="00E4400F" w:rsidRPr="00E4400F" w14:paraId="40D2C434" w14:textId="77777777" w:rsidTr="00031568">
        <w:tc>
          <w:tcPr>
            <w:cnfStyle w:val="001000000000" w:firstRow="0" w:lastRow="0" w:firstColumn="1" w:lastColumn="0" w:oddVBand="0" w:evenVBand="0" w:oddHBand="0" w:evenHBand="0" w:firstRowFirstColumn="0" w:firstRowLastColumn="0" w:lastRowFirstColumn="0" w:lastRowLastColumn="0"/>
            <w:tcW w:w="0" w:type="auto"/>
          </w:tcPr>
          <w:p w14:paraId="66B242F1" w14:textId="77777777" w:rsidR="00E4400F" w:rsidRPr="00E4400F" w:rsidRDefault="00E4400F" w:rsidP="00E4400F">
            <w:pPr>
              <w:spacing w:line="276" w:lineRule="auto"/>
              <w:jc w:val="lowKashida"/>
              <w:rPr>
                <w:rFonts w:asciiTheme="minorBidi" w:hAnsiTheme="minorBidi" w:cstheme="minorBidi"/>
                <w:b w:val="0"/>
                <w:bCs w:val="0"/>
                <w:sz w:val="24"/>
                <w:szCs w:val="24"/>
              </w:rPr>
            </w:pPr>
            <w:r w:rsidRPr="00E4400F">
              <w:rPr>
                <w:rFonts w:asciiTheme="minorBidi" w:hAnsiTheme="minorBidi" w:cstheme="minorBidi"/>
                <w:b w:val="0"/>
                <w:bCs w:val="0"/>
                <w:sz w:val="24"/>
                <w:szCs w:val="24"/>
              </w:rPr>
              <w:t>6-8</w:t>
            </w:r>
          </w:p>
        </w:tc>
        <w:tc>
          <w:tcPr>
            <w:tcW w:w="0" w:type="auto"/>
          </w:tcPr>
          <w:p w14:paraId="5FBF13C8" w14:textId="77777777" w:rsidR="00E4400F" w:rsidRPr="00E4400F" w:rsidRDefault="00E4400F" w:rsidP="00E4400F">
            <w:pPr>
              <w:spacing w:line="276" w:lineRule="auto"/>
              <w:jc w:val="lowKashida"/>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4400F">
              <w:rPr>
                <w:rFonts w:asciiTheme="minorBidi" w:hAnsiTheme="minorBidi" w:cstheme="minorBidi"/>
                <w:sz w:val="24"/>
                <w:szCs w:val="24"/>
              </w:rPr>
              <w:t>Insert battery</w:t>
            </w:r>
          </w:p>
        </w:tc>
        <w:tc>
          <w:tcPr>
            <w:tcW w:w="0" w:type="auto"/>
          </w:tcPr>
          <w:p w14:paraId="4066BFA4" w14:textId="77777777" w:rsidR="00E4400F" w:rsidRPr="00E4400F" w:rsidRDefault="00E4400F" w:rsidP="00E4400F">
            <w:pPr>
              <w:spacing w:line="276" w:lineRule="auto"/>
              <w:jc w:val="lowKashida"/>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4400F">
              <w:rPr>
                <w:rFonts w:asciiTheme="minorBidi" w:hAnsiTheme="minorBidi" w:cstheme="minorBidi"/>
                <w:sz w:val="24"/>
                <w:szCs w:val="24"/>
              </w:rPr>
              <w:t>Hold flashlight body</w:t>
            </w:r>
          </w:p>
        </w:tc>
      </w:tr>
      <w:tr w:rsidR="00E4400F" w:rsidRPr="00E4400F" w14:paraId="70C821A5" w14:textId="77777777" w:rsidTr="000315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0BDDF9F" w14:textId="77777777" w:rsidR="00E4400F" w:rsidRPr="00E4400F" w:rsidRDefault="00E4400F" w:rsidP="00E4400F">
            <w:pPr>
              <w:spacing w:line="276" w:lineRule="auto"/>
              <w:jc w:val="lowKashida"/>
              <w:rPr>
                <w:rFonts w:asciiTheme="minorBidi" w:hAnsiTheme="minorBidi" w:cstheme="minorBidi"/>
                <w:b w:val="0"/>
                <w:bCs w:val="0"/>
                <w:sz w:val="24"/>
                <w:szCs w:val="24"/>
              </w:rPr>
            </w:pPr>
            <w:r w:rsidRPr="00E4400F">
              <w:rPr>
                <w:rFonts w:asciiTheme="minorBidi" w:hAnsiTheme="minorBidi" w:cstheme="minorBidi"/>
                <w:b w:val="0"/>
                <w:bCs w:val="0"/>
                <w:sz w:val="24"/>
                <w:szCs w:val="24"/>
              </w:rPr>
              <w:t>8-10</w:t>
            </w:r>
          </w:p>
        </w:tc>
        <w:tc>
          <w:tcPr>
            <w:tcW w:w="0" w:type="auto"/>
          </w:tcPr>
          <w:p w14:paraId="3F38C3B5" w14:textId="77777777" w:rsidR="00E4400F" w:rsidRPr="00E4400F" w:rsidRDefault="00E4400F" w:rsidP="00E4400F">
            <w:pPr>
              <w:spacing w:line="276" w:lineRule="auto"/>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4400F">
              <w:rPr>
                <w:rFonts w:asciiTheme="minorBidi" w:hAnsiTheme="minorBidi" w:cstheme="minorBidi"/>
                <w:sz w:val="24"/>
                <w:szCs w:val="24"/>
              </w:rPr>
              <w:t>Reach for flashlight cap</w:t>
            </w:r>
          </w:p>
        </w:tc>
        <w:tc>
          <w:tcPr>
            <w:tcW w:w="0" w:type="auto"/>
          </w:tcPr>
          <w:p w14:paraId="7FB8D4C9" w14:textId="77777777" w:rsidR="00E4400F" w:rsidRPr="00E4400F" w:rsidRDefault="00E4400F" w:rsidP="00E4400F">
            <w:pPr>
              <w:spacing w:line="276" w:lineRule="auto"/>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4400F">
              <w:rPr>
                <w:rFonts w:asciiTheme="minorBidi" w:hAnsiTheme="minorBidi" w:cstheme="minorBidi"/>
                <w:sz w:val="24"/>
                <w:szCs w:val="24"/>
              </w:rPr>
              <w:t>Hold flashlight body</w:t>
            </w:r>
          </w:p>
        </w:tc>
      </w:tr>
      <w:tr w:rsidR="00E4400F" w:rsidRPr="00E4400F" w14:paraId="7F325EED" w14:textId="77777777" w:rsidTr="00031568">
        <w:tc>
          <w:tcPr>
            <w:cnfStyle w:val="001000000000" w:firstRow="0" w:lastRow="0" w:firstColumn="1" w:lastColumn="0" w:oddVBand="0" w:evenVBand="0" w:oddHBand="0" w:evenHBand="0" w:firstRowFirstColumn="0" w:firstRowLastColumn="0" w:lastRowFirstColumn="0" w:lastRowLastColumn="0"/>
            <w:tcW w:w="0" w:type="auto"/>
          </w:tcPr>
          <w:p w14:paraId="48BFB63F" w14:textId="77777777" w:rsidR="00E4400F" w:rsidRPr="00E4400F" w:rsidRDefault="00E4400F" w:rsidP="00E4400F">
            <w:pPr>
              <w:spacing w:line="276" w:lineRule="auto"/>
              <w:jc w:val="lowKashida"/>
              <w:rPr>
                <w:rFonts w:asciiTheme="minorBidi" w:hAnsiTheme="minorBidi" w:cstheme="minorBidi"/>
                <w:b w:val="0"/>
                <w:bCs w:val="0"/>
                <w:sz w:val="24"/>
                <w:szCs w:val="24"/>
              </w:rPr>
            </w:pPr>
            <w:r w:rsidRPr="00E4400F">
              <w:rPr>
                <w:rFonts w:asciiTheme="minorBidi" w:hAnsiTheme="minorBidi" w:cstheme="minorBidi"/>
                <w:b w:val="0"/>
                <w:bCs w:val="0"/>
                <w:sz w:val="24"/>
                <w:szCs w:val="24"/>
              </w:rPr>
              <w:t>10-12</w:t>
            </w:r>
          </w:p>
        </w:tc>
        <w:tc>
          <w:tcPr>
            <w:tcW w:w="0" w:type="auto"/>
          </w:tcPr>
          <w:p w14:paraId="7DBF59BD" w14:textId="77777777" w:rsidR="00E4400F" w:rsidRPr="00E4400F" w:rsidRDefault="00E4400F" w:rsidP="00E4400F">
            <w:pPr>
              <w:spacing w:line="276" w:lineRule="auto"/>
              <w:jc w:val="lowKashida"/>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4400F">
              <w:rPr>
                <w:rFonts w:asciiTheme="minorBidi" w:hAnsiTheme="minorBidi" w:cstheme="minorBidi"/>
                <w:sz w:val="24"/>
                <w:szCs w:val="24"/>
              </w:rPr>
              <w:t>Grasp flashlight cap</w:t>
            </w:r>
          </w:p>
        </w:tc>
        <w:tc>
          <w:tcPr>
            <w:tcW w:w="0" w:type="auto"/>
          </w:tcPr>
          <w:p w14:paraId="30E2931C" w14:textId="77777777" w:rsidR="00E4400F" w:rsidRPr="00E4400F" w:rsidRDefault="00E4400F" w:rsidP="00E4400F">
            <w:pPr>
              <w:spacing w:line="276" w:lineRule="auto"/>
              <w:jc w:val="lowKashida"/>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4400F">
              <w:rPr>
                <w:rFonts w:asciiTheme="minorBidi" w:hAnsiTheme="minorBidi" w:cstheme="minorBidi"/>
                <w:sz w:val="24"/>
                <w:szCs w:val="24"/>
              </w:rPr>
              <w:t>Hold flashlight body</w:t>
            </w:r>
          </w:p>
        </w:tc>
      </w:tr>
      <w:tr w:rsidR="00E4400F" w:rsidRPr="00E4400F" w14:paraId="5AD5C609" w14:textId="77777777" w:rsidTr="000315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4A70AE6C" w14:textId="77777777" w:rsidR="00E4400F" w:rsidRPr="00E4400F" w:rsidRDefault="00E4400F" w:rsidP="00E4400F">
            <w:pPr>
              <w:spacing w:line="276" w:lineRule="auto"/>
              <w:jc w:val="lowKashida"/>
              <w:rPr>
                <w:rFonts w:asciiTheme="minorBidi" w:hAnsiTheme="minorBidi" w:cstheme="minorBidi"/>
                <w:b w:val="0"/>
                <w:bCs w:val="0"/>
                <w:sz w:val="24"/>
                <w:szCs w:val="24"/>
              </w:rPr>
            </w:pPr>
            <w:r w:rsidRPr="00E4400F">
              <w:rPr>
                <w:rFonts w:asciiTheme="minorBidi" w:hAnsiTheme="minorBidi" w:cstheme="minorBidi"/>
                <w:b w:val="0"/>
                <w:bCs w:val="0"/>
                <w:sz w:val="24"/>
                <w:szCs w:val="24"/>
              </w:rPr>
              <w:t>12-14</w:t>
            </w:r>
          </w:p>
        </w:tc>
        <w:tc>
          <w:tcPr>
            <w:tcW w:w="0" w:type="auto"/>
          </w:tcPr>
          <w:p w14:paraId="5FE036AE" w14:textId="77777777" w:rsidR="00E4400F" w:rsidRPr="00E4400F" w:rsidRDefault="00E4400F" w:rsidP="00E4400F">
            <w:pPr>
              <w:spacing w:line="276" w:lineRule="auto"/>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4400F">
              <w:rPr>
                <w:rFonts w:asciiTheme="minorBidi" w:hAnsiTheme="minorBidi" w:cstheme="minorBidi"/>
                <w:sz w:val="24"/>
                <w:szCs w:val="24"/>
              </w:rPr>
              <w:t>Move cap to flashlight</w:t>
            </w:r>
          </w:p>
        </w:tc>
        <w:tc>
          <w:tcPr>
            <w:tcW w:w="0" w:type="auto"/>
          </w:tcPr>
          <w:p w14:paraId="379E9C0F" w14:textId="77777777" w:rsidR="00E4400F" w:rsidRPr="00E4400F" w:rsidRDefault="00E4400F" w:rsidP="00E4400F">
            <w:pPr>
              <w:spacing w:line="276" w:lineRule="auto"/>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4400F">
              <w:rPr>
                <w:rFonts w:asciiTheme="minorBidi" w:hAnsiTheme="minorBidi" w:cstheme="minorBidi"/>
                <w:sz w:val="24"/>
                <w:szCs w:val="24"/>
              </w:rPr>
              <w:t>Hold flashlight body</w:t>
            </w:r>
          </w:p>
        </w:tc>
      </w:tr>
      <w:tr w:rsidR="00E4400F" w:rsidRPr="00E4400F" w14:paraId="4BC38FF4" w14:textId="77777777" w:rsidTr="00031568">
        <w:tc>
          <w:tcPr>
            <w:cnfStyle w:val="001000000000" w:firstRow="0" w:lastRow="0" w:firstColumn="1" w:lastColumn="0" w:oddVBand="0" w:evenVBand="0" w:oddHBand="0" w:evenHBand="0" w:firstRowFirstColumn="0" w:firstRowLastColumn="0" w:lastRowFirstColumn="0" w:lastRowLastColumn="0"/>
            <w:tcW w:w="0" w:type="auto"/>
          </w:tcPr>
          <w:p w14:paraId="561B3843" w14:textId="77777777" w:rsidR="00E4400F" w:rsidRPr="00E4400F" w:rsidRDefault="00E4400F" w:rsidP="00E4400F">
            <w:pPr>
              <w:spacing w:line="276" w:lineRule="auto"/>
              <w:jc w:val="lowKashida"/>
              <w:rPr>
                <w:rFonts w:asciiTheme="minorBidi" w:hAnsiTheme="minorBidi" w:cstheme="minorBidi"/>
                <w:b w:val="0"/>
                <w:bCs w:val="0"/>
                <w:sz w:val="24"/>
                <w:szCs w:val="24"/>
              </w:rPr>
            </w:pPr>
            <w:r w:rsidRPr="00E4400F">
              <w:rPr>
                <w:rFonts w:asciiTheme="minorBidi" w:hAnsiTheme="minorBidi" w:cstheme="minorBidi"/>
                <w:b w:val="0"/>
                <w:bCs w:val="0"/>
                <w:sz w:val="24"/>
                <w:szCs w:val="24"/>
              </w:rPr>
              <w:t>14-16</w:t>
            </w:r>
          </w:p>
        </w:tc>
        <w:tc>
          <w:tcPr>
            <w:tcW w:w="0" w:type="auto"/>
          </w:tcPr>
          <w:p w14:paraId="6D4A38E1" w14:textId="77777777" w:rsidR="00E4400F" w:rsidRPr="00E4400F" w:rsidRDefault="00E4400F" w:rsidP="00E4400F">
            <w:pPr>
              <w:spacing w:line="276" w:lineRule="auto"/>
              <w:jc w:val="lowKashida"/>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4400F">
              <w:rPr>
                <w:rFonts w:asciiTheme="minorBidi" w:hAnsiTheme="minorBidi" w:cstheme="minorBidi"/>
                <w:sz w:val="24"/>
                <w:szCs w:val="24"/>
              </w:rPr>
              <w:t>Hold flashlight body</w:t>
            </w:r>
          </w:p>
        </w:tc>
        <w:tc>
          <w:tcPr>
            <w:tcW w:w="0" w:type="auto"/>
          </w:tcPr>
          <w:p w14:paraId="53750813" w14:textId="77777777" w:rsidR="00E4400F" w:rsidRPr="00E4400F" w:rsidRDefault="00E4400F" w:rsidP="00E4400F">
            <w:pPr>
              <w:spacing w:line="276" w:lineRule="auto"/>
              <w:jc w:val="lowKashida"/>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4400F">
              <w:rPr>
                <w:rFonts w:asciiTheme="minorBidi" w:hAnsiTheme="minorBidi" w:cstheme="minorBidi"/>
                <w:sz w:val="24"/>
                <w:szCs w:val="24"/>
              </w:rPr>
              <w:t>Screw cap onto flashlight</w:t>
            </w:r>
          </w:p>
        </w:tc>
      </w:tr>
      <w:tr w:rsidR="00E4400F" w:rsidRPr="00E4400F" w14:paraId="7A8EF0AD" w14:textId="77777777" w:rsidTr="000315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8764F52" w14:textId="77777777" w:rsidR="00E4400F" w:rsidRPr="00E4400F" w:rsidRDefault="00E4400F" w:rsidP="00E4400F">
            <w:pPr>
              <w:spacing w:line="276" w:lineRule="auto"/>
              <w:jc w:val="lowKashida"/>
              <w:rPr>
                <w:rFonts w:asciiTheme="minorBidi" w:hAnsiTheme="minorBidi" w:cstheme="minorBidi"/>
                <w:b w:val="0"/>
                <w:bCs w:val="0"/>
                <w:sz w:val="24"/>
                <w:szCs w:val="24"/>
              </w:rPr>
            </w:pPr>
            <w:r w:rsidRPr="00E4400F">
              <w:rPr>
                <w:rFonts w:asciiTheme="minorBidi" w:hAnsiTheme="minorBidi" w:cstheme="minorBidi"/>
                <w:b w:val="0"/>
                <w:bCs w:val="0"/>
                <w:sz w:val="24"/>
                <w:szCs w:val="24"/>
              </w:rPr>
              <w:t>16-18</w:t>
            </w:r>
          </w:p>
        </w:tc>
        <w:tc>
          <w:tcPr>
            <w:tcW w:w="0" w:type="auto"/>
          </w:tcPr>
          <w:p w14:paraId="5DCDC1CC" w14:textId="77777777" w:rsidR="00E4400F" w:rsidRPr="00E4400F" w:rsidRDefault="00E4400F" w:rsidP="00E4400F">
            <w:pPr>
              <w:spacing w:line="276" w:lineRule="auto"/>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4400F">
              <w:rPr>
                <w:rFonts w:asciiTheme="minorBidi" w:hAnsiTheme="minorBidi" w:cstheme="minorBidi"/>
                <w:sz w:val="24"/>
                <w:szCs w:val="24"/>
              </w:rPr>
              <w:t>Hold flashlight body</w:t>
            </w:r>
          </w:p>
        </w:tc>
        <w:tc>
          <w:tcPr>
            <w:tcW w:w="0" w:type="auto"/>
          </w:tcPr>
          <w:p w14:paraId="3990941D" w14:textId="77777777" w:rsidR="00E4400F" w:rsidRPr="00E4400F" w:rsidRDefault="00E4400F" w:rsidP="00E4400F">
            <w:pPr>
              <w:spacing w:line="276" w:lineRule="auto"/>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4400F">
              <w:rPr>
                <w:rFonts w:asciiTheme="minorBidi" w:hAnsiTheme="minorBidi" w:cstheme="minorBidi"/>
                <w:sz w:val="24"/>
                <w:szCs w:val="24"/>
              </w:rPr>
              <w:t>Screw cap onto flashlight</w:t>
            </w:r>
          </w:p>
        </w:tc>
      </w:tr>
      <w:tr w:rsidR="00E4400F" w:rsidRPr="00E4400F" w14:paraId="14F8F6D0" w14:textId="77777777" w:rsidTr="00031568">
        <w:tc>
          <w:tcPr>
            <w:cnfStyle w:val="001000000000" w:firstRow="0" w:lastRow="0" w:firstColumn="1" w:lastColumn="0" w:oddVBand="0" w:evenVBand="0" w:oddHBand="0" w:evenHBand="0" w:firstRowFirstColumn="0" w:firstRowLastColumn="0" w:lastRowFirstColumn="0" w:lastRowLastColumn="0"/>
            <w:tcW w:w="0" w:type="auto"/>
          </w:tcPr>
          <w:p w14:paraId="58B41C60" w14:textId="77777777" w:rsidR="00E4400F" w:rsidRPr="00E4400F" w:rsidRDefault="00E4400F" w:rsidP="00E4400F">
            <w:pPr>
              <w:spacing w:line="276" w:lineRule="auto"/>
              <w:jc w:val="lowKashida"/>
              <w:rPr>
                <w:rFonts w:asciiTheme="minorBidi" w:hAnsiTheme="minorBidi" w:cstheme="minorBidi"/>
                <w:b w:val="0"/>
                <w:bCs w:val="0"/>
                <w:sz w:val="24"/>
                <w:szCs w:val="24"/>
              </w:rPr>
            </w:pPr>
            <w:r w:rsidRPr="00E4400F">
              <w:rPr>
                <w:rFonts w:asciiTheme="minorBidi" w:hAnsiTheme="minorBidi" w:cstheme="minorBidi"/>
                <w:b w:val="0"/>
                <w:bCs w:val="0"/>
                <w:sz w:val="24"/>
                <w:szCs w:val="24"/>
              </w:rPr>
              <w:t>18-20</w:t>
            </w:r>
          </w:p>
        </w:tc>
        <w:tc>
          <w:tcPr>
            <w:tcW w:w="0" w:type="auto"/>
          </w:tcPr>
          <w:p w14:paraId="10B16EB6" w14:textId="77777777" w:rsidR="00E4400F" w:rsidRPr="00E4400F" w:rsidRDefault="00E4400F" w:rsidP="00E4400F">
            <w:pPr>
              <w:spacing w:line="276" w:lineRule="auto"/>
              <w:jc w:val="lowKashida"/>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4400F">
              <w:rPr>
                <w:rFonts w:asciiTheme="minorBidi" w:hAnsiTheme="minorBidi" w:cstheme="minorBidi"/>
                <w:sz w:val="24"/>
                <w:szCs w:val="24"/>
              </w:rPr>
              <w:t>Hold flashlight body</w:t>
            </w:r>
          </w:p>
        </w:tc>
        <w:tc>
          <w:tcPr>
            <w:tcW w:w="0" w:type="auto"/>
          </w:tcPr>
          <w:p w14:paraId="01F0FBCF" w14:textId="77777777" w:rsidR="00E4400F" w:rsidRPr="00E4400F" w:rsidRDefault="00E4400F" w:rsidP="00E4400F">
            <w:pPr>
              <w:spacing w:line="276" w:lineRule="auto"/>
              <w:jc w:val="lowKashida"/>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4400F">
              <w:rPr>
                <w:rFonts w:asciiTheme="minorBidi" w:hAnsiTheme="minorBidi" w:cstheme="minorBidi"/>
                <w:sz w:val="24"/>
                <w:szCs w:val="24"/>
              </w:rPr>
              <w:t>Inspect flashlight</w:t>
            </w:r>
          </w:p>
        </w:tc>
      </w:tr>
    </w:tbl>
    <w:p w14:paraId="2E214F66" w14:textId="77777777" w:rsidR="00E4400F" w:rsidRPr="00E4400F" w:rsidRDefault="00E4400F" w:rsidP="00E4400F">
      <w:pPr>
        <w:spacing w:line="276" w:lineRule="auto"/>
        <w:jc w:val="lowKashida"/>
        <w:rPr>
          <w:rFonts w:asciiTheme="minorBidi" w:hAnsiTheme="minorBidi" w:cstheme="minorBidi"/>
          <w:b/>
          <w:bCs/>
          <w:sz w:val="24"/>
          <w:szCs w:val="24"/>
        </w:rPr>
      </w:pPr>
    </w:p>
    <w:p w14:paraId="4EEFD19F" w14:textId="77777777" w:rsidR="00E4400F" w:rsidRPr="00E4400F" w:rsidRDefault="00E4400F" w:rsidP="00E4400F">
      <w:pPr>
        <w:spacing w:line="276" w:lineRule="auto"/>
        <w:jc w:val="lowKashida"/>
        <w:rPr>
          <w:rFonts w:asciiTheme="minorBidi" w:hAnsiTheme="minorBidi" w:cstheme="minorBidi"/>
          <w:b/>
          <w:bCs/>
          <w:sz w:val="24"/>
          <w:szCs w:val="24"/>
        </w:rPr>
      </w:pPr>
    </w:p>
    <w:p w14:paraId="6149AB3C" w14:textId="77777777" w:rsidR="00E4400F" w:rsidRPr="00E4400F" w:rsidRDefault="00E4400F" w:rsidP="00E4400F">
      <w:pPr>
        <w:spacing w:line="276" w:lineRule="auto"/>
        <w:jc w:val="lowKashida"/>
        <w:rPr>
          <w:rFonts w:asciiTheme="minorBidi" w:hAnsiTheme="minorBidi" w:cstheme="minorBidi"/>
          <w:sz w:val="24"/>
          <w:szCs w:val="24"/>
        </w:rPr>
      </w:pPr>
    </w:p>
    <w:p w14:paraId="5CD33E0B" w14:textId="77777777" w:rsidR="00F97622" w:rsidRDefault="00F97622" w:rsidP="00E4400F">
      <w:pPr>
        <w:spacing w:line="276" w:lineRule="auto"/>
        <w:jc w:val="lowKashida"/>
        <w:rPr>
          <w:rFonts w:asciiTheme="minorBidi" w:hAnsiTheme="minorBidi" w:cstheme="minorBidi"/>
          <w:sz w:val="24"/>
          <w:szCs w:val="24"/>
        </w:rPr>
      </w:pPr>
    </w:p>
    <w:p w14:paraId="31E95204" w14:textId="77777777" w:rsidR="00F97622" w:rsidRDefault="00F97622" w:rsidP="00E4400F">
      <w:pPr>
        <w:spacing w:line="276" w:lineRule="auto"/>
        <w:jc w:val="lowKashida"/>
        <w:rPr>
          <w:rFonts w:asciiTheme="minorBidi" w:hAnsiTheme="minorBidi" w:cstheme="minorBidi"/>
          <w:sz w:val="24"/>
          <w:szCs w:val="24"/>
        </w:rPr>
      </w:pPr>
    </w:p>
    <w:p w14:paraId="0A69DEB8" w14:textId="77777777" w:rsidR="00F97622" w:rsidRDefault="00F97622" w:rsidP="00E4400F">
      <w:pPr>
        <w:spacing w:line="276" w:lineRule="auto"/>
        <w:jc w:val="lowKashida"/>
        <w:rPr>
          <w:rFonts w:asciiTheme="minorBidi" w:hAnsiTheme="minorBidi" w:cstheme="minorBidi"/>
          <w:sz w:val="24"/>
          <w:szCs w:val="24"/>
        </w:rPr>
      </w:pPr>
    </w:p>
    <w:p w14:paraId="6C60093C" w14:textId="77777777" w:rsidR="00F97622" w:rsidRDefault="00F97622" w:rsidP="00E4400F">
      <w:pPr>
        <w:spacing w:line="276" w:lineRule="auto"/>
        <w:jc w:val="lowKashida"/>
        <w:rPr>
          <w:rFonts w:asciiTheme="minorBidi" w:hAnsiTheme="minorBidi" w:cstheme="minorBidi"/>
          <w:sz w:val="24"/>
          <w:szCs w:val="24"/>
        </w:rPr>
      </w:pPr>
    </w:p>
    <w:p w14:paraId="66075F94" w14:textId="77777777" w:rsidR="00F97622" w:rsidRDefault="00F97622" w:rsidP="00E4400F">
      <w:pPr>
        <w:spacing w:line="276" w:lineRule="auto"/>
        <w:jc w:val="lowKashida"/>
        <w:rPr>
          <w:rFonts w:asciiTheme="minorBidi" w:hAnsiTheme="minorBidi" w:cstheme="minorBidi"/>
          <w:sz w:val="24"/>
          <w:szCs w:val="24"/>
        </w:rPr>
      </w:pPr>
    </w:p>
    <w:p w14:paraId="1BF31E85" w14:textId="77777777" w:rsidR="00F97622" w:rsidRDefault="00F97622" w:rsidP="00E4400F">
      <w:pPr>
        <w:spacing w:line="276" w:lineRule="auto"/>
        <w:jc w:val="lowKashida"/>
        <w:rPr>
          <w:rFonts w:asciiTheme="minorBidi" w:hAnsiTheme="minorBidi" w:cstheme="minorBidi"/>
          <w:sz w:val="24"/>
          <w:szCs w:val="24"/>
        </w:rPr>
      </w:pPr>
    </w:p>
    <w:p w14:paraId="2233030B" w14:textId="77777777" w:rsidR="00F97622" w:rsidRDefault="00F97622" w:rsidP="00E4400F">
      <w:pPr>
        <w:spacing w:line="276" w:lineRule="auto"/>
        <w:jc w:val="lowKashida"/>
        <w:rPr>
          <w:rFonts w:asciiTheme="minorBidi" w:hAnsiTheme="minorBidi" w:cstheme="minorBidi"/>
          <w:sz w:val="24"/>
          <w:szCs w:val="24"/>
        </w:rPr>
      </w:pPr>
    </w:p>
    <w:p w14:paraId="563C052A" w14:textId="77777777" w:rsidR="00F97622" w:rsidRDefault="00F97622" w:rsidP="00E4400F">
      <w:pPr>
        <w:spacing w:line="276" w:lineRule="auto"/>
        <w:jc w:val="lowKashida"/>
        <w:rPr>
          <w:rFonts w:asciiTheme="minorBidi" w:hAnsiTheme="minorBidi" w:cstheme="minorBidi"/>
          <w:sz w:val="24"/>
          <w:szCs w:val="24"/>
        </w:rPr>
      </w:pPr>
    </w:p>
    <w:p w14:paraId="08EC47E7" w14:textId="77777777" w:rsidR="00F97622" w:rsidRDefault="00F97622" w:rsidP="00E4400F">
      <w:pPr>
        <w:spacing w:line="276" w:lineRule="auto"/>
        <w:jc w:val="lowKashida"/>
        <w:rPr>
          <w:rFonts w:asciiTheme="minorBidi" w:hAnsiTheme="minorBidi" w:cstheme="minorBidi"/>
          <w:sz w:val="24"/>
          <w:szCs w:val="24"/>
        </w:rPr>
      </w:pPr>
    </w:p>
    <w:p w14:paraId="3FA0E393" w14:textId="41CB12E6" w:rsidR="00E4400F" w:rsidRPr="00E4400F" w:rsidRDefault="00E4400F" w:rsidP="00E4400F">
      <w:pPr>
        <w:spacing w:line="276" w:lineRule="auto"/>
        <w:jc w:val="lowKashida"/>
        <w:rPr>
          <w:rFonts w:asciiTheme="minorBidi" w:hAnsiTheme="minorBidi" w:cstheme="minorBidi"/>
          <w:sz w:val="24"/>
          <w:szCs w:val="24"/>
        </w:rPr>
      </w:pPr>
      <w:r w:rsidRPr="00E4400F">
        <w:rPr>
          <w:rFonts w:asciiTheme="minorBidi" w:hAnsiTheme="minorBidi" w:cstheme="minorBidi"/>
          <w:sz w:val="24"/>
          <w:szCs w:val="24"/>
        </w:rPr>
        <w:t xml:space="preserve">This example </w:t>
      </w:r>
      <w:r w:rsidR="00F97622">
        <w:rPr>
          <w:rFonts w:asciiTheme="minorBidi" w:hAnsiTheme="minorBidi" w:cstheme="minorBidi"/>
          <w:sz w:val="24"/>
          <w:szCs w:val="24"/>
        </w:rPr>
        <w:t>show</w:t>
      </w:r>
      <w:r w:rsidRPr="00E4400F">
        <w:rPr>
          <w:rFonts w:asciiTheme="minorBidi" w:hAnsiTheme="minorBidi" w:cstheme="minorBidi"/>
          <w:sz w:val="24"/>
          <w:szCs w:val="24"/>
        </w:rPr>
        <w:t xml:space="preserve">s how each hand's activities are coordinated to </w:t>
      </w:r>
      <w:r w:rsidR="00F97622">
        <w:rPr>
          <w:rFonts w:asciiTheme="minorBidi" w:hAnsiTheme="minorBidi" w:cstheme="minorBidi"/>
          <w:sz w:val="24"/>
          <w:szCs w:val="24"/>
        </w:rPr>
        <w:t>accomplish the flashlight assembly task</w:t>
      </w:r>
      <w:r w:rsidRPr="00E4400F">
        <w:rPr>
          <w:rFonts w:asciiTheme="minorBidi" w:hAnsiTheme="minorBidi" w:cstheme="minorBidi"/>
          <w:sz w:val="24"/>
          <w:szCs w:val="24"/>
        </w:rPr>
        <w:t xml:space="preserve"> and minimize idle time. By analyzing this chart, opportunities to optimize the process can be identified, such as combining movements or redesigning the layout to reduce reaching time.</w:t>
      </w:r>
    </w:p>
    <w:p w14:paraId="1A47570C" w14:textId="77777777" w:rsidR="00E4400F" w:rsidRPr="00E4400F" w:rsidRDefault="00E4400F" w:rsidP="00E4400F">
      <w:pPr>
        <w:spacing w:line="276" w:lineRule="auto"/>
        <w:jc w:val="lowKashida"/>
        <w:rPr>
          <w:rFonts w:asciiTheme="minorBidi" w:hAnsiTheme="minorBidi" w:cstheme="minorBidi"/>
          <w:b/>
          <w:bCs/>
          <w:sz w:val="24"/>
          <w:szCs w:val="24"/>
        </w:rPr>
      </w:pPr>
    </w:p>
    <w:p w14:paraId="3DE31644" w14:textId="6F434EB6" w:rsidR="00E4400F" w:rsidRPr="00E4400F" w:rsidRDefault="00501013" w:rsidP="00E4400F">
      <w:pPr>
        <w:spacing w:line="276" w:lineRule="auto"/>
        <w:jc w:val="lowKashida"/>
        <w:rPr>
          <w:rFonts w:asciiTheme="minorBidi" w:hAnsiTheme="minorBidi" w:cstheme="minorBidi"/>
          <w:b/>
          <w:bCs/>
          <w:sz w:val="24"/>
          <w:szCs w:val="24"/>
        </w:rPr>
      </w:pPr>
      <w:r>
        <w:rPr>
          <w:rFonts w:asciiTheme="minorBidi" w:hAnsiTheme="minorBidi" w:cstheme="minorBidi"/>
          <w:b/>
          <w:bCs/>
          <w:sz w:val="24"/>
          <w:szCs w:val="24"/>
        </w:rPr>
        <w:t>6.3</w:t>
      </w:r>
      <w:r w:rsidR="00E4400F" w:rsidRPr="00E4400F">
        <w:rPr>
          <w:rFonts w:asciiTheme="minorBidi" w:hAnsiTheme="minorBidi" w:cstheme="minorBidi"/>
          <w:b/>
          <w:bCs/>
          <w:sz w:val="24"/>
          <w:szCs w:val="24"/>
        </w:rPr>
        <w:t xml:space="preserve"> </w:t>
      </w:r>
      <w:r>
        <w:rPr>
          <w:rFonts w:asciiTheme="minorBidi" w:hAnsiTheme="minorBidi" w:cstheme="minorBidi"/>
          <w:b/>
          <w:bCs/>
          <w:sz w:val="24"/>
          <w:szCs w:val="24"/>
        </w:rPr>
        <w:t xml:space="preserve">  </w:t>
      </w:r>
      <w:r w:rsidR="00E4400F" w:rsidRPr="00E4400F">
        <w:rPr>
          <w:rFonts w:asciiTheme="minorBidi" w:hAnsiTheme="minorBidi" w:cstheme="minorBidi"/>
          <w:b/>
          <w:bCs/>
          <w:sz w:val="24"/>
          <w:szCs w:val="24"/>
        </w:rPr>
        <w:t>Principles of Motion Economy</w:t>
      </w:r>
    </w:p>
    <w:p w14:paraId="429C6637" w14:textId="77777777" w:rsidR="001E7031" w:rsidRDefault="001E7031" w:rsidP="00E4400F">
      <w:pPr>
        <w:spacing w:line="276" w:lineRule="auto"/>
        <w:jc w:val="lowKashida"/>
        <w:rPr>
          <w:rFonts w:asciiTheme="minorBidi" w:hAnsiTheme="minorBidi" w:cstheme="minorBidi"/>
          <w:b/>
          <w:bCs/>
          <w:sz w:val="24"/>
          <w:szCs w:val="24"/>
        </w:rPr>
      </w:pPr>
    </w:p>
    <w:p w14:paraId="72878D61" w14:textId="18C98E65" w:rsidR="001E7031" w:rsidRPr="001E7031" w:rsidRDefault="001E7031" w:rsidP="00E4400F">
      <w:pPr>
        <w:spacing w:line="276" w:lineRule="auto"/>
        <w:jc w:val="lowKashida"/>
        <w:rPr>
          <w:rFonts w:asciiTheme="minorBidi" w:hAnsiTheme="minorBidi" w:cstheme="minorBidi"/>
          <w:sz w:val="24"/>
          <w:szCs w:val="24"/>
        </w:rPr>
      </w:pPr>
      <w:r>
        <w:rPr>
          <w:rFonts w:asciiTheme="minorBidi" w:hAnsiTheme="minorBidi" w:cstheme="minorBidi"/>
          <w:sz w:val="24"/>
          <w:szCs w:val="24"/>
        </w:rPr>
        <w:t>The principles of motion economy were developed over decades of practical work experience in work design. Guidelines to aid in determining these principles include analyzing the work method, layout of the workplace, and the tools and equipment used. The objective of motion economy is to maximize worker efficiency while minimizing worker fatigue. There are three categories of principles of motion economy: (1) principles related to the human body, (2) principles that apply to the workplace arrangement, and (3) principles related to the design of tooling and equipment. Each principle is discussed below.</w:t>
      </w:r>
    </w:p>
    <w:p w14:paraId="3B4EEE25" w14:textId="77777777" w:rsidR="001E7031" w:rsidRDefault="001E7031" w:rsidP="00E4400F">
      <w:pPr>
        <w:spacing w:line="276" w:lineRule="auto"/>
        <w:jc w:val="lowKashida"/>
        <w:rPr>
          <w:rFonts w:asciiTheme="minorBidi" w:hAnsiTheme="minorBidi" w:cstheme="minorBidi"/>
          <w:b/>
          <w:bCs/>
          <w:sz w:val="24"/>
          <w:szCs w:val="24"/>
        </w:rPr>
      </w:pPr>
    </w:p>
    <w:p w14:paraId="4BD9FD4D" w14:textId="7CD4F19E" w:rsidR="00E4400F" w:rsidRDefault="00501013" w:rsidP="00E4400F">
      <w:pPr>
        <w:spacing w:line="276" w:lineRule="auto"/>
        <w:jc w:val="lowKashida"/>
        <w:rPr>
          <w:rFonts w:asciiTheme="minorBidi" w:hAnsiTheme="minorBidi" w:cstheme="minorBidi"/>
          <w:b/>
          <w:bCs/>
          <w:sz w:val="24"/>
          <w:szCs w:val="24"/>
        </w:rPr>
      </w:pPr>
      <w:r>
        <w:rPr>
          <w:rFonts w:asciiTheme="minorBidi" w:hAnsiTheme="minorBidi" w:cstheme="minorBidi"/>
          <w:b/>
          <w:bCs/>
          <w:sz w:val="24"/>
          <w:szCs w:val="24"/>
        </w:rPr>
        <w:t>6.3</w:t>
      </w:r>
      <w:r w:rsidR="00E4400F" w:rsidRPr="00E4400F">
        <w:rPr>
          <w:rFonts w:asciiTheme="minorBidi" w:hAnsiTheme="minorBidi" w:cstheme="minorBidi"/>
          <w:b/>
          <w:bCs/>
          <w:sz w:val="24"/>
          <w:szCs w:val="24"/>
        </w:rPr>
        <w:t>.1   Principles Related to the Human Body:</w:t>
      </w:r>
    </w:p>
    <w:p w14:paraId="171D5FD2" w14:textId="77777777" w:rsidR="00E20CD5" w:rsidRDefault="00E20CD5" w:rsidP="00E4400F">
      <w:pPr>
        <w:spacing w:line="276" w:lineRule="auto"/>
        <w:jc w:val="lowKashida"/>
        <w:rPr>
          <w:rFonts w:asciiTheme="minorBidi" w:hAnsiTheme="minorBidi" w:cstheme="minorBidi"/>
          <w:b/>
          <w:bCs/>
          <w:sz w:val="24"/>
          <w:szCs w:val="24"/>
        </w:rPr>
      </w:pPr>
    </w:p>
    <w:p w14:paraId="431D1516" w14:textId="369615A5" w:rsidR="00E20CD5" w:rsidRDefault="00E20CD5" w:rsidP="00E4400F">
      <w:pPr>
        <w:spacing w:line="276" w:lineRule="auto"/>
        <w:jc w:val="lowKashida"/>
        <w:rPr>
          <w:rFonts w:asciiTheme="minorBidi" w:hAnsiTheme="minorBidi" w:cstheme="minorBidi"/>
          <w:sz w:val="24"/>
          <w:szCs w:val="24"/>
        </w:rPr>
      </w:pPr>
      <w:r w:rsidRPr="00E20CD5">
        <w:rPr>
          <w:rFonts w:asciiTheme="minorBidi" w:hAnsiTheme="minorBidi" w:cstheme="minorBidi"/>
          <w:sz w:val="24"/>
          <w:szCs w:val="24"/>
        </w:rPr>
        <w:t xml:space="preserve">The </w:t>
      </w:r>
      <w:r>
        <w:rPr>
          <w:rFonts w:asciiTheme="minorBidi" w:hAnsiTheme="minorBidi" w:cstheme="minorBidi"/>
          <w:sz w:val="24"/>
          <w:szCs w:val="24"/>
        </w:rPr>
        <w:t>principles of motion economy regarding the human body should consider the most appropriate methods and motions of the human worker in the performance of a given task.</w:t>
      </w:r>
    </w:p>
    <w:p w14:paraId="5BF2BCC1" w14:textId="77777777" w:rsidR="00E20CD5" w:rsidRPr="00E20CD5" w:rsidRDefault="00E20CD5" w:rsidP="00E4400F">
      <w:pPr>
        <w:spacing w:line="276" w:lineRule="auto"/>
        <w:jc w:val="lowKashida"/>
        <w:rPr>
          <w:rFonts w:asciiTheme="minorBidi" w:hAnsiTheme="minorBidi" w:cstheme="minorBidi"/>
          <w:sz w:val="24"/>
          <w:szCs w:val="24"/>
        </w:rPr>
      </w:pPr>
    </w:p>
    <w:p w14:paraId="04D76192" w14:textId="4362D951" w:rsidR="00E4400F" w:rsidRPr="00E4400F" w:rsidRDefault="00E4400F" w:rsidP="00370382">
      <w:pPr>
        <w:widowControl/>
        <w:numPr>
          <w:ilvl w:val="0"/>
          <w:numId w:val="23"/>
        </w:numPr>
        <w:autoSpaceDE/>
        <w:autoSpaceDN/>
        <w:spacing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t>Use of Both Hands</w:t>
      </w:r>
      <w:r w:rsidRPr="00E4400F">
        <w:rPr>
          <w:rFonts w:asciiTheme="minorBidi" w:hAnsiTheme="minorBidi" w:cstheme="minorBidi"/>
          <w:sz w:val="24"/>
          <w:szCs w:val="24"/>
        </w:rPr>
        <w:t xml:space="preserve">: Design tasks so both hands can </w:t>
      </w:r>
      <w:r w:rsidR="004B731E">
        <w:rPr>
          <w:rFonts w:asciiTheme="minorBidi" w:hAnsiTheme="minorBidi" w:cstheme="minorBidi"/>
          <w:sz w:val="24"/>
          <w:szCs w:val="24"/>
        </w:rPr>
        <w:t>be utilized</w:t>
      </w:r>
      <w:r w:rsidRPr="00E4400F">
        <w:rPr>
          <w:rFonts w:asciiTheme="minorBidi" w:hAnsiTheme="minorBidi" w:cstheme="minorBidi"/>
          <w:sz w:val="24"/>
          <w:szCs w:val="24"/>
        </w:rPr>
        <w:t xml:space="preserve"> simultaneously and symmetrically.</w:t>
      </w:r>
    </w:p>
    <w:p w14:paraId="55C6D569" w14:textId="12DE5C1F" w:rsidR="00E4400F" w:rsidRDefault="00E4400F" w:rsidP="00370382">
      <w:pPr>
        <w:widowControl/>
        <w:numPr>
          <w:ilvl w:val="0"/>
          <w:numId w:val="23"/>
        </w:numPr>
        <w:autoSpaceDE/>
        <w:autoSpaceDN/>
        <w:spacing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t>Minimize Fatigue</w:t>
      </w:r>
      <w:r w:rsidRPr="00E4400F">
        <w:rPr>
          <w:rFonts w:asciiTheme="minorBidi" w:hAnsiTheme="minorBidi" w:cstheme="minorBidi"/>
          <w:sz w:val="24"/>
          <w:szCs w:val="24"/>
        </w:rPr>
        <w:t>: Use motions that require the least physical effort.</w:t>
      </w:r>
    </w:p>
    <w:p w14:paraId="23054CF4" w14:textId="4EC1D764" w:rsidR="00370382" w:rsidRPr="00E4400F" w:rsidRDefault="00370382" w:rsidP="00370382">
      <w:pPr>
        <w:widowControl/>
        <w:numPr>
          <w:ilvl w:val="0"/>
          <w:numId w:val="23"/>
        </w:numPr>
        <w:autoSpaceDE/>
        <w:autoSpaceDN/>
        <w:spacing w:line="276" w:lineRule="auto"/>
        <w:jc w:val="lowKashida"/>
        <w:rPr>
          <w:rFonts w:asciiTheme="minorBidi" w:hAnsiTheme="minorBidi" w:cstheme="minorBidi"/>
          <w:sz w:val="24"/>
          <w:szCs w:val="24"/>
        </w:rPr>
      </w:pPr>
      <w:r>
        <w:rPr>
          <w:rFonts w:asciiTheme="minorBidi" w:hAnsiTheme="minorBidi" w:cstheme="minorBidi"/>
          <w:b/>
          <w:bCs/>
          <w:sz w:val="24"/>
          <w:szCs w:val="24"/>
        </w:rPr>
        <w:t>Use Gravity</w:t>
      </w:r>
      <w:r w:rsidR="008815E6">
        <w:rPr>
          <w:rFonts w:asciiTheme="minorBidi" w:hAnsiTheme="minorBidi" w:cstheme="minorBidi"/>
          <w:b/>
          <w:bCs/>
          <w:sz w:val="24"/>
          <w:szCs w:val="24"/>
        </w:rPr>
        <w:t>, Whenever Possible</w:t>
      </w:r>
      <w:r w:rsidRPr="00370382">
        <w:rPr>
          <w:rFonts w:asciiTheme="minorBidi" w:hAnsiTheme="minorBidi" w:cstheme="minorBidi"/>
          <w:sz w:val="24"/>
          <w:szCs w:val="24"/>
        </w:rPr>
        <w:t>:</w:t>
      </w:r>
      <w:r>
        <w:rPr>
          <w:rFonts w:asciiTheme="minorBidi" w:hAnsiTheme="minorBidi" w:cstheme="minorBidi"/>
          <w:sz w:val="24"/>
          <w:szCs w:val="24"/>
        </w:rPr>
        <w:t xml:space="preserve"> </w:t>
      </w:r>
      <w:r w:rsidR="008815E6">
        <w:rPr>
          <w:rFonts w:asciiTheme="minorBidi" w:hAnsiTheme="minorBidi" w:cstheme="minorBidi"/>
          <w:sz w:val="24"/>
          <w:szCs w:val="24"/>
        </w:rPr>
        <w:t>Motions that use gravity are easier to perform than motions against gravity, such as raising your arms and working overhead.</w:t>
      </w:r>
    </w:p>
    <w:p w14:paraId="47F5FFE6" w14:textId="77777777" w:rsidR="00E4400F" w:rsidRPr="00E4400F" w:rsidRDefault="00E4400F" w:rsidP="00370382">
      <w:pPr>
        <w:widowControl/>
        <w:numPr>
          <w:ilvl w:val="0"/>
          <w:numId w:val="23"/>
        </w:numPr>
        <w:autoSpaceDE/>
        <w:autoSpaceDN/>
        <w:spacing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lastRenderedPageBreak/>
        <w:t>Natural Movements</w:t>
      </w:r>
      <w:r w:rsidRPr="00E4400F">
        <w:rPr>
          <w:rFonts w:asciiTheme="minorBidi" w:hAnsiTheme="minorBidi" w:cstheme="minorBidi"/>
          <w:sz w:val="24"/>
          <w:szCs w:val="24"/>
        </w:rPr>
        <w:t>: Use natural and smooth movements to reduce strain.</w:t>
      </w:r>
    </w:p>
    <w:p w14:paraId="436703D4" w14:textId="77777777" w:rsidR="00E4400F" w:rsidRDefault="00E4400F" w:rsidP="00370382">
      <w:pPr>
        <w:widowControl/>
        <w:numPr>
          <w:ilvl w:val="0"/>
          <w:numId w:val="23"/>
        </w:numPr>
        <w:autoSpaceDE/>
        <w:autoSpaceDN/>
        <w:spacing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t>Proper Height and Reach</w:t>
      </w:r>
      <w:r w:rsidRPr="00E4400F">
        <w:rPr>
          <w:rFonts w:asciiTheme="minorBidi" w:hAnsiTheme="minorBidi" w:cstheme="minorBidi"/>
          <w:sz w:val="24"/>
          <w:szCs w:val="24"/>
        </w:rPr>
        <w:t>: Design workstations to keep materials within easy reach and at proper heights.</w:t>
      </w:r>
    </w:p>
    <w:p w14:paraId="79CD2A4D" w14:textId="679D687E" w:rsidR="004B731E" w:rsidRDefault="004B731E" w:rsidP="00370382">
      <w:pPr>
        <w:widowControl/>
        <w:numPr>
          <w:ilvl w:val="0"/>
          <w:numId w:val="23"/>
        </w:numPr>
        <w:autoSpaceDE/>
        <w:autoSpaceDN/>
        <w:spacing w:line="276" w:lineRule="auto"/>
        <w:jc w:val="lowKashida"/>
        <w:rPr>
          <w:rFonts w:asciiTheme="minorBidi" w:hAnsiTheme="minorBidi" w:cstheme="minorBidi"/>
          <w:sz w:val="24"/>
          <w:szCs w:val="24"/>
        </w:rPr>
      </w:pPr>
      <w:r>
        <w:rPr>
          <w:rFonts w:asciiTheme="minorBidi" w:hAnsiTheme="minorBidi" w:cstheme="minorBidi"/>
          <w:b/>
          <w:bCs/>
          <w:sz w:val="24"/>
          <w:szCs w:val="24"/>
        </w:rPr>
        <w:t>Preferred Hand</w:t>
      </w:r>
      <w:r w:rsidRPr="004B731E">
        <w:rPr>
          <w:rFonts w:asciiTheme="minorBidi" w:hAnsiTheme="minorBidi" w:cstheme="minorBidi"/>
          <w:sz w:val="24"/>
          <w:szCs w:val="24"/>
        </w:rPr>
        <w:t>.</w:t>
      </w:r>
      <w:r>
        <w:rPr>
          <w:rFonts w:asciiTheme="minorBidi" w:hAnsiTheme="minorBidi" w:cstheme="minorBidi"/>
          <w:sz w:val="24"/>
          <w:szCs w:val="24"/>
        </w:rPr>
        <w:t xml:space="preserve"> Work should be designed to favor the preferred hand since it is typically stronger and more dexterous than the other hand.</w:t>
      </w:r>
    </w:p>
    <w:p w14:paraId="5FCFD53C" w14:textId="459CA488" w:rsidR="00D83408" w:rsidRDefault="00D83408" w:rsidP="00370382">
      <w:pPr>
        <w:widowControl/>
        <w:numPr>
          <w:ilvl w:val="0"/>
          <w:numId w:val="23"/>
        </w:numPr>
        <w:autoSpaceDE/>
        <w:autoSpaceDN/>
        <w:spacing w:line="276" w:lineRule="auto"/>
        <w:jc w:val="lowKashida"/>
        <w:rPr>
          <w:rFonts w:asciiTheme="minorBidi" w:hAnsiTheme="minorBidi" w:cstheme="minorBidi"/>
          <w:sz w:val="24"/>
          <w:szCs w:val="24"/>
        </w:rPr>
      </w:pPr>
      <w:r>
        <w:rPr>
          <w:rFonts w:asciiTheme="minorBidi" w:hAnsiTheme="minorBidi" w:cstheme="minorBidi"/>
          <w:b/>
          <w:bCs/>
          <w:sz w:val="24"/>
          <w:szCs w:val="24"/>
        </w:rPr>
        <w:t>Minimize eye focus and eye travel</w:t>
      </w:r>
      <w:r w:rsidRPr="00D83408">
        <w:rPr>
          <w:rFonts w:asciiTheme="minorBidi" w:hAnsiTheme="minorBidi" w:cstheme="minorBidi"/>
          <w:sz w:val="24"/>
          <w:szCs w:val="24"/>
        </w:rPr>
        <w:t>.</w:t>
      </w:r>
      <w:r>
        <w:rPr>
          <w:rFonts w:asciiTheme="minorBidi" w:hAnsiTheme="minorBidi" w:cstheme="minorBidi"/>
          <w:sz w:val="24"/>
          <w:szCs w:val="24"/>
        </w:rPr>
        <w:t xml:space="preserve"> Eye focus occurs when the eye must adjust to a change in viewing distance (i.e., from 2 ft to 10 ft). Eye travel occurs when the eye must adjust to a line-of-sight change (i.e., from one location to another but the distances from the eyes are about the same).</w:t>
      </w:r>
    </w:p>
    <w:p w14:paraId="6933273B" w14:textId="04E3B3F7" w:rsidR="006D0EC9" w:rsidRDefault="006D0EC9" w:rsidP="00370382">
      <w:pPr>
        <w:widowControl/>
        <w:numPr>
          <w:ilvl w:val="0"/>
          <w:numId w:val="23"/>
        </w:numPr>
        <w:autoSpaceDE/>
        <w:autoSpaceDN/>
        <w:spacing w:line="276" w:lineRule="auto"/>
        <w:jc w:val="lowKashida"/>
        <w:rPr>
          <w:rFonts w:asciiTheme="minorBidi" w:hAnsiTheme="minorBidi" w:cstheme="minorBidi"/>
          <w:sz w:val="24"/>
          <w:szCs w:val="24"/>
        </w:rPr>
      </w:pPr>
      <w:r>
        <w:rPr>
          <w:rFonts w:asciiTheme="minorBidi" w:hAnsiTheme="minorBidi" w:cstheme="minorBidi"/>
          <w:b/>
          <w:bCs/>
          <w:sz w:val="24"/>
          <w:szCs w:val="24"/>
        </w:rPr>
        <w:t>Classifications of hand and arm movements</w:t>
      </w:r>
      <w:r w:rsidRPr="006D0EC9">
        <w:rPr>
          <w:rFonts w:asciiTheme="minorBidi" w:hAnsiTheme="minorBidi" w:cstheme="minorBidi"/>
          <w:sz w:val="24"/>
          <w:szCs w:val="24"/>
        </w:rPr>
        <w:t>.</w:t>
      </w:r>
      <w:r>
        <w:rPr>
          <w:rFonts w:asciiTheme="minorBidi" w:hAnsiTheme="minorBidi" w:cstheme="minorBidi"/>
          <w:sz w:val="24"/>
          <w:szCs w:val="24"/>
        </w:rPr>
        <w:t xml:space="preserve"> There are five classifications of hand and arm movements shown in Table 6.3, beginning with the lowest classification, finger motions only.</w:t>
      </w:r>
    </w:p>
    <w:p w14:paraId="5C4288AA" w14:textId="77777777" w:rsidR="006D0EC9" w:rsidRDefault="006D0EC9" w:rsidP="006D0EC9">
      <w:pPr>
        <w:widowControl/>
        <w:autoSpaceDE/>
        <w:autoSpaceDN/>
        <w:spacing w:line="276" w:lineRule="auto"/>
        <w:ind w:left="720"/>
        <w:jc w:val="lowKashida"/>
        <w:rPr>
          <w:rFonts w:asciiTheme="minorBidi" w:hAnsiTheme="minorBidi" w:cstheme="minorBidi"/>
          <w:sz w:val="24"/>
          <w:szCs w:val="24"/>
        </w:rPr>
      </w:pPr>
    </w:p>
    <w:p w14:paraId="67537605" w14:textId="21A5583A" w:rsidR="006D0EC9" w:rsidRDefault="006D0EC9" w:rsidP="006D0EC9">
      <w:pPr>
        <w:widowControl/>
        <w:autoSpaceDE/>
        <w:autoSpaceDN/>
        <w:spacing w:line="276" w:lineRule="auto"/>
        <w:ind w:left="720"/>
        <w:jc w:val="lowKashida"/>
        <w:rPr>
          <w:rFonts w:asciiTheme="minorBidi" w:hAnsiTheme="minorBidi" w:cstheme="minorBidi"/>
          <w:sz w:val="24"/>
          <w:szCs w:val="24"/>
        </w:rPr>
      </w:pPr>
      <w:r w:rsidRPr="00E4400F">
        <w:rPr>
          <w:rFonts w:asciiTheme="minorBidi" w:hAnsiTheme="minorBidi" w:cstheme="minorBidi"/>
          <w:b/>
          <w:bCs/>
          <w:sz w:val="20"/>
          <w:szCs w:val="20"/>
        </w:rPr>
        <w:t xml:space="preserve">Table </w:t>
      </w:r>
      <w:r>
        <w:rPr>
          <w:rFonts w:asciiTheme="minorBidi" w:hAnsiTheme="minorBidi" w:cstheme="minorBidi"/>
          <w:b/>
          <w:bCs/>
          <w:sz w:val="20"/>
          <w:szCs w:val="20"/>
        </w:rPr>
        <w:t>6.3</w:t>
      </w:r>
      <w:r w:rsidRPr="00E4400F">
        <w:rPr>
          <w:rFonts w:asciiTheme="minorBidi" w:hAnsiTheme="minorBidi" w:cstheme="minorBidi"/>
          <w:b/>
          <w:bCs/>
          <w:sz w:val="20"/>
          <w:szCs w:val="20"/>
        </w:rPr>
        <w:t xml:space="preserve">. </w:t>
      </w:r>
      <w:r>
        <w:rPr>
          <w:rFonts w:asciiTheme="minorBidi" w:hAnsiTheme="minorBidi" w:cstheme="minorBidi"/>
          <w:sz w:val="20"/>
          <w:szCs w:val="20"/>
        </w:rPr>
        <w:t>Classifications of Hand and Arm Motions</w:t>
      </w:r>
    </w:p>
    <w:tbl>
      <w:tblPr>
        <w:tblStyle w:val="GridTable4-Accent5"/>
        <w:tblW w:w="0" w:type="auto"/>
        <w:tblInd w:w="721" w:type="dxa"/>
        <w:tblLook w:val="04A0" w:firstRow="1" w:lastRow="0" w:firstColumn="1" w:lastColumn="0" w:noHBand="0" w:noVBand="1"/>
      </w:tblPr>
      <w:tblGrid>
        <w:gridCol w:w="1777"/>
        <w:gridCol w:w="6126"/>
      </w:tblGrid>
      <w:tr w:rsidR="006D0EC9" w14:paraId="571D36F1" w14:textId="77777777" w:rsidTr="00AA517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7BADC20" w14:textId="593C7044" w:rsidR="006D0EC9" w:rsidRPr="006D0EC9" w:rsidRDefault="006D0EC9" w:rsidP="006D0EC9">
            <w:pPr>
              <w:spacing w:line="276" w:lineRule="auto"/>
              <w:jc w:val="lowKashida"/>
              <w:rPr>
                <w:rFonts w:asciiTheme="minorBidi" w:hAnsiTheme="minorBidi" w:cstheme="minorBidi"/>
                <w:color w:val="auto"/>
                <w:sz w:val="24"/>
                <w:szCs w:val="24"/>
              </w:rPr>
            </w:pPr>
            <w:r w:rsidRPr="006D0EC9">
              <w:rPr>
                <w:rFonts w:asciiTheme="minorBidi" w:hAnsiTheme="minorBidi" w:cstheme="minorBidi"/>
                <w:color w:val="auto"/>
                <w:sz w:val="24"/>
                <w:szCs w:val="24"/>
              </w:rPr>
              <w:t>Classification</w:t>
            </w:r>
          </w:p>
        </w:tc>
        <w:tc>
          <w:tcPr>
            <w:tcW w:w="0" w:type="auto"/>
          </w:tcPr>
          <w:p w14:paraId="469B83D4" w14:textId="6524341B" w:rsidR="006D0EC9" w:rsidRPr="006D0EC9" w:rsidRDefault="006D0EC9" w:rsidP="00F97622">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6D0EC9">
              <w:rPr>
                <w:rFonts w:asciiTheme="minorBidi" w:hAnsiTheme="minorBidi" w:cstheme="minorBidi"/>
                <w:color w:val="auto"/>
                <w:sz w:val="24"/>
                <w:szCs w:val="24"/>
              </w:rPr>
              <w:t>Description</w:t>
            </w:r>
          </w:p>
        </w:tc>
      </w:tr>
      <w:tr w:rsidR="006D0EC9" w14:paraId="3C02B6DF" w14:textId="77777777" w:rsidTr="00AA5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6D19252" w14:textId="626D7C1F" w:rsidR="006D0EC9" w:rsidRDefault="006D0EC9" w:rsidP="006D0EC9">
            <w:pPr>
              <w:spacing w:line="276" w:lineRule="auto"/>
              <w:jc w:val="center"/>
              <w:rPr>
                <w:rFonts w:asciiTheme="minorBidi" w:hAnsiTheme="minorBidi" w:cstheme="minorBidi"/>
                <w:sz w:val="24"/>
                <w:szCs w:val="24"/>
              </w:rPr>
            </w:pPr>
            <w:r>
              <w:rPr>
                <w:rFonts w:asciiTheme="minorBidi" w:hAnsiTheme="minorBidi" w:cstheme="minorBidi"/>
                <w:sz w:val="24"/>
                <w:szCs w:val="24"/>
              </w:rPr>
              <w:t>1</w:t>
            </w:r>
          </w:p>
        </w:tc>
        <w:tc>
          <w:tcPr>
            <w:tcW w:w="0" w:type="auto"/>
          </w:tcPr>
          <w:p w14:paraId="00E7144E" w14:textId="1B961102" w:rsidR="006D0EC9" w:rsidRDefault="006D0EC9" w:rsidP="006D0EC9">
            <w:pPr>
              <w:spacing w:line="276" w:lineRule="auto"/>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Pr>
                <w:rFonts w:asciiTheme="minorBidi" w:hAnsiTheme="minorBidi" w:cstheme="minorBidi"/>
                <w:sz w:val="24"/>
                <w:szCs w:val="24"/>
              </w:rPr>
              <w:t>Finger motions only</w:t>
            </w:r>
          </w:p>
        </w:tc>
      </w:tr>
      <w:tr w:rsidR="006D0EC9" w14:paraId="3E67C7A2" w14:textId="77777777" w:rsidTr="00AA5171">
        <w:tc>
          <w:tcPr>
            <w:cnfStyle w:val="001000000000" w:firstRow="0" w:lastRow="0" w:firstColumn="1" w:lastColumn="0" w:oddVBand="0" w:evenVBand="0" w:oddHBand="0" w:evenHBand="0" w:firstRowFirstColumn="0" w:firstRowLastColumn="0" w:lastRowFirstColumn="0" w:lastRowLastColumn="0"/>
            <w:tcW w:w="0" w:type="auto"/>
          </w:tcPr>
          <w:p w14:paraId="4F2E6E3E" w14:textId="1D3FA614" w:rsidR="006D0EC9" w:rsidRDefault="006D0EC9" w:rsidP="006D0EC9">
            <w:pPr>
              <w:spacing w:line="276" w:lineRule="auto"/>
              <w:jc w:val="center"/>
              <w:rPr>
                <w:rFonts w:asciiTheme="minorBidi" w:hAnsiTheme="minorBidi" w:cstheme="minorBidi"/>
                <w:sz w:val="24"/>
                <w:szCs w:val="24"/>
              </w:rPr>
            </w:pPr>
            <w:r>
              <w:rPr>
                <w:rFonts w:asciiTheme="minorBidi" w:hAnsiTheme="minorBidi" w:cstheme="minorBidi"/>
                <w:sz w:val="24"/>
                <w:szCs w:val="24"/>
              </w:rPr>
              <w:t>2</w:t>
            </w:r>
          </w:p>
        </w:tc>
        <w:tc>
          <w:tcPr>
            <w:tcW w:w="0" w:type="auto"/>
          </w:tcPr>
          <w:p w14:paraId="43480EAC" w14:textId="2BBC981A" w:rsidR="006D0EC9" w:rsidRDefault="006D0EC9" w:rsidP="006D0EC9">
            <w:pPr>
              <w:spacing w:line="276" w:lineRule="auto"/>
              <w:jc w:val="lowKashida"/>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Pr>
                <w:rFonts w:asciiTheme="minorBidi" w:hAnsiTheme="minorBidi" w:cstheme="minorBidi"/>
                <w:sz w:val="24"/>
                <w:szCs w:val="24"/>
              </w:rPr>
              <w:t>Finger and wrist motions</w:t>
            </w:r>
          </w:p>
        </w:tc>
      </w:tr>
      <w:tr w:rsidR="006D0EC9" w14:paraId="38EA0210" w14:textId="77777777" w:rsidTr="00AA5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E6261F4" w14:textId="2DD30790" w:rsidR="006D0EC9" w:rsidRDefault="006D0EC9" w:rsidP="006D0EC9">
            <w:pPr>
              <w:spacing w:line="276" w:lineRule="auto"/>
              <w:jc w:val="center"/>
              <w:rPr>
                <w:rFonts w:asciiTheme="minorBidi" w:hAnsiTheme="minorBidi" w:cstheme="minorBidi"/>
                <w:sz w:val="24"/>
                <w:szCs w:val="24"/>
              </w:rPr>
            </w:pPr>
            <w:r>
              <w:rPr>
                <w:rFonts w:asciiTheme="minorBidi" w:hAnsiTheme="minorBidi" w:cstheme="minorBidi"/>
                <w:sz w:val="24"/>
                <w:szCs w:val="24"/>
              </w:rPr>
              <w:t>3</w:t>
            </w:r>
          </w:p>
        </w:tc>
        <w:tc>
          <w:tcPr>
            <w:tcW w:w="0" w:type="auto"/>
          </w:tcPr>
          <w:p w14:paraId="0F5487CA" w14:textId="585E8F42" w:rsidR="006D0EC9" w:rsidRDefault="006D0EC9" w:rsidP="006D0EC9">
            <w:pPr>
              <w:spacing w:line="276" w:lineRule="auto"/>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Pr>
                <w:rFonts w:asciiTheme="minorBidi" w:hAnsiTheme="minorBidi" w:cstheme="minorBidi"/>
                <w:sz w:val="24"/>
                <w:szCs w:val="24"/>
              </w:rPr>
              <w:t>Finger, wrist, and forearm motions</w:t>
            </w:r>
          </w:p>
        </w:tc>
      </w:tr>
      <w:tr w:rsidR="006D0EC9" w14:paraId="74EFAA07" w14:textId="77777777" w:rsidTr="00AA5171">
        <w:tc>
          <w:tcPr>
            <w:cnfStyle w:val="001000000000" w:firstRow="0" w:lastRow="0" w:firstColumn="1" w:lastColumn="0" w:oddVBand="0" w:evenVBand="0" w:oddHBand="0" w:evenHBand="0" w:firstRowFirstColumn="0" w:firstRowLastColumn="0" w:lastRowFirstColumn="0" w:lastRowLastColumn="0"/>
            <w:tcW w:w="0" w:type="auto"/>
          </w:tcPr>
          <w:p w14:paraId="045DE3B4" w14:textId="13D5DEEE" w:rsidR="006D0EC9" w:rsidRDefault="006D0EC9" w:rsidP="006D0EC9">
            <w:pPr>
              <w:spacing w:line="276" w:lineRule="auto"/>
              <w:jc w:val="center"/>
              <w:rPr>
                <w:rFonts w:asciiTheme="minorBidi" w:hAnsiTheme="minorBidi" w:cstheme="minorBidi"/>
                <w:sz w:val="24"/>
                <w:szCs w:val="24"/>
              </w:rPr>
            </w:pPr>
            <w:r>
              <w:rPr>
                <w:rFonts w:asciiTheme="minorBidi" w:hAnsiTheme="minorBidi" w:cstheme="minorBidi"/>
                <w:sz w:val="24"/>
                <w:szCs w:val="24"/>
              </w:rPr>
              <w:t>4</w:t>
            </w:r>
          </w:p>
        </w:tc>
        <w:tc>
          <w:tcPr>
            <w:tcW w:w="0" w:type="auto"/>
          </w:tcPr>
          <w:p w14:paraId="20F5133C" w14:textId="0D446720" w:rsidR="006D0EC9" w:rsidRDefault="006D0EC9" w:rsidP="006D0EC9">
            <w:pPr>
              <w:spacing w:line="276" w:lineRule="auto"/>
              <w:jc w:val="lowKashida"/>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Pr>
                <w:rFonts w:asciiTheme="minorBidi" w:hAnsiTheme="minorBidi" w:cstheme="minorBidi"/>
                <w:sz w:val="24"/>
                <w:szCs w:val="24"/>
              </w:rPr>
              <w:t>Finger, wrist, forearm, and upper arm motions</w:t>
            </w:r>
          </w:p>
        </w:tc>
      </w:tr>
      <w:tr w:rsidR="006D0EC9" w14:paraId="252D04E5" w14:textId="77777777" w:rsidTr="00AA5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95AC874" w14:textId="0ED60C1B" w:rsidR="006D0EC9" w:rsidRDefault="006D0EC9" w:rsidP="006D0EC9">
            <w:pPr>
              <w:spacing w:line="276" w:lineRule="auto"/>
              <w:jc w:val="center"/>
              <w:rPr>
                <w:rFonts w:asciiTheme="minorBidi" w:hAnsiTheme="minorBidi" w:cstheme="minorBidi"/>
                <w:sz w:val="24"/>
                <w:szCs w:val="24"/>
              </w:rPr>
            </w:pPr>
            <w:r>
              <w:rPr>
                <w:rFonts w:asciiTheme="minorBidi" w:hAnsiTheme="minorBidi" w:cstheme="minorBidi"/>
                <w:sz w:val="24"/>
                <w:szCs w:val="24"/>
              </w:rPr>
              <w:t>5</w:t>
            </w:r>
          </w:p>
        </w:tc>
        <w:tc>
          <w:tcPr>
            <w:tcW w:w="0" w:type="auto"/>
          </w:tcPr>
          <w:p w14:paraId="1AC8D200" w14:textId="689CD146" w:rsidR="006D0EC9" w:rsidRDefault="006D0EC9" w:rsidP="006D0EC9">
            <w:pPr>
              <w:spacing w:line="276" w:lineRule="auto"/>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Pr>
                <w:rFonts w:asciiTheme="minorBidi" w:hAnsiTheme="minorBidi" w:cstheme="minorBidi"/>
                <w:sz w:val="24"/>
                <w:szCs w:val="24"/>
              </w:rPr>
              <w:t>Finger, wrist, forearm, upper arm, and shoulder motions</w:t>
            </w:r>
          </w:p>
        </w:tc>
      </w:tr>
    </w:tbl>
    <w:p w14:paraId="20B2FF84" w14:textId="77777777" w:rsidR="006D0EC9" w:rsidRDefault="006D0EC9" w:rsidP="006D0EC9">
      <w:pPr>
        <w:widowControl/>
        <w:autoSpaceDE/>
        <w:autoSpaceDN/>
        <w:spacing w:line="276" w:lineRule="auto"/>
        <w:ind w:left="720"/>
        <w:jc w:val="lowKashida"/>
        <w:rPr>
          <w:rFonts w:asciiTheme="minorBidi" w:hAnsiTheme="minorBidi" w:cstheme="minorBidi"/>
          <w:sz w:val="24"/>
          <w:szCs w:val="24"/>
        </w:rPr>
      </w:pPr>
    </w:p>
    <w:p w14:paraId="0E20D3E1" w14:textId="66AA5D54" w:rsidR="00D83408" w:rsidRPr="00E4400F" w:rsidRDefault="00D83408" w:rsidP="00370382">
      <w:pPr>
        <w:widowControl/>
        <w:numPr>
          <w:ilvl w:val="0"/>
          <w:numId w:val="23"/>
        </w:numPr>
        <w:autoSpaceDE/>
        <w:autoSpaceDN/>
        <w:spacing w:line="276" w:lineRule="auto"/>
        <w:jc w:val="lowKashida"/>
        <w:rPr>
          <w:rFonts w:asciiTheme="minorBidi" w:hAnsiTheme="minorBidi" w:cstheme="minorBidi"/>
          <w:sz w:val="24"/>
          <w:szCs w:val="24"/>
        </w:rPr>
      </w:pPr>
      <w:r>
        <w:rPr>
          <w:rFonts w:asciiTheme="minorBidi" w:hAnsiTheme="minorBidi" w:cstheme="minorBidi"/>
          <w:b/>
          <w:bCs/>
          <w:sz w:val="24"/>
          <w:szCs w:val="24"/>
        </w:rPr>
        <w:t>Fully utilize the worker’s knees, feet, and legs, when appropriate</w:t>
      </w:r>
      <w:r w:rsidRPr="00D83408">
        <w:rPr>
          <w:rFonts w:asciiTheme="minorBidi" w:hAnsiTheme="minorBidi" w:cstheme="minorBidi"/>
          <w:sz w:val="24"/>
          <w:szCs w:val="24"/>
        </w:rPr>
        <w:t>.</w:t>
      </w:r>
      <w:r>
        <w:rPr>
          <w:rFonts w:asciiTheme="minorBidi" w:hAnsiTheme="minorBidi" w:cstheme="minorBidi"/>
          <w:sz w:val="24"/>
          <w:szCs w:val="24"/>
        </w:rPr>
        <w:t xml:space="preserve"> Legs are stronger than the arms. However, feet are not as easy to use as hands. Work methods should be designed to take advantage of the strength in the legs for lifting or pushing tasks. Sometimes foot or knee pedals can be used to facilitate work operations.</w:t>
      </w:r>
    </w:p>
    <w:p w14:paraId="35082BAF" w14:textId="77777777" w:rsidR="004B731E" w:rsidRDefault="004B731E" w:rsidP="00E4400F">
      <w:pPr>
        <w:spacing w:line="276" w:lineRule="auto"/>
        <w:jc w:val="lowKashida"/>
        <w:rPr>
          <w:rFonts w:asciiTheme="minorBidi" w:hAnsiTheme="minorBidi" w:cstheme="minorBidi"/>
          <w:b/>
          <w:bCs/>
          <w:sz w:val="24"/>
          <w:szCs w:val="24"/>
        </w:rPr>
      </w:pPr>
    </w:p>
    <w:p w14:paraId="620ABDB8" w14:textId="0C568B89" w:rsidR="00E4400F" w:rsidRPr="00E4400F" w:rsidRDefault="00E4400F" w:rsidP="00E4400F">
      <w:pPr>
        <w:spacing w:line="276" w:lineRule="auto"/>
        <w:jc w:val="lowKashida"/>
        <w:rPr>
          <w:rFonts w:asciiTheme="minorBidi" w:hAnsiTheme="minorBidi" w:cstheme="minorBidi"/>
          <w:b/>
          <w:bCs/>
          <w:sz w:val="24"/>
          <w:szCs w:val="24"/>
        </w:rPr>
      </w:pPr>
      <w:r w:rsidRPr="00E4400F">
        <w:rPr>
          <w:rFonts w:asciiTheme="minorBidi" w:hAnsiTheme="minorBidi" w:cstheme="minorBidi"/>
          <w:b/>
          <w:bCs/>
          <w:sz w:val="24"/>
          <w:szCs w:val="24"/>
        </w:rPr>
        <w:t xml:space="preserve">Example </w:t>
      </w:r>
      <w:r w:rsidR="004B731E">
        <w:rPr>
          <w:rFonts w:asciiTheme="minorBidi" w:hAnsiTheme="minorBidi" w:cstheme="minorBidi"/>
          <w:b/>
          <w:bCs/>
          <w:sz w:val="24"/>
          <w:szCs w:val="24"/>
        </w:rPr>
        <w:t xml:space="preserve">2.  </w:t>
      </w:r>
      <w:r w:rsidRPr="00E4400F">
        <w:rPr>
          <w:rFonts w:asciiTheme="minorBidi" w:hAnsiTheme="minorBidi" w:cstheme="minorBidi"/>
          <w:b/>
          <w:bCs/>
          <w:sz w:val="24"/>
          <w:szCs w:val="24"/>
        </w:rPr>
        <w:t>One-Handed vs. Two-Handed Task Performance</w:t>
      </w:r>
    </w:p>
    <w:p w14:paraId="58FED3D4" w14:textId="77777777" w:rsidR="004B731E" w:rsidRDefault="004B731E" w:rsidP="00E4400F">
      <w:pPr>
        <w:spacing w:line="276" w:lineRule="auto"/>
        <w:jc w:val="lowKashida"/>
        <w:rPr>
          <w:rFonts w:asciiTheme="minorBidi" w:hAnsiTheme="minorBidi" w:cstheme="minorBidi"/>
          <w:sz w:val="24"/>
          <w:szCs w:val="24"/>
        </w:rPr>
      </w:pPr>
    </w:p>
    <w:p w14:paraId="511D36A7" w14:textId="1CBEA64F" w:rsidR="00E4400F" w:rsidRDefault="00E4400F" w:rsidP="004B731E">
      <w:pPr>
        <w:spacing w:line="276" w:lineRule="auto"/>
        <w:jc w:val="lowKashida"/>
        <w:rPr>
          <w:rFonts w:asciiTheme="minorBidi" w:hAnsiTheme="minorBidi" w:cstheme="minorBidi"/>
          <w:sz w:val="24"/>
          <w:szCs w:val="24"/>
        </w:rPr>
      </w:pPr>
      <w:r w:rsidRPr="00E4400F">
        <w:rPr>
          <w:rFonts w:asciiTheme="minorBidi" w:hAnsiTheme="minorBidi" w:cstheme="minorBidi"/>
          <w:sz w:val="24"/>
          <w:szCs w:val="24"/>
        </w:rPr>
        <w:t>To demonstrate the impact of using one hand versus both hands in performing a task, let's consider an example task: assembling a small electrical component. The study involves two scenarios:</w:t>
      </w:r>
    </w:p>
    <w:p w14:paraId="024FA075" w14:textId="77777777" w:rsidR="004B731E" w:rsidRPr="00E4400F" w:rsidRDefault="004B731E" w:rsidP="004B731E">
      <w:pPr>
        <w:spacing w:line="276" w:lineRule="auto"/>
        <w:jc w:val="lowKashida"/>
        <w:rPr>
          <w:rFonts w:asciiTheme="minorBidi" w:hAnsiTheme="minorBidi" w:cstheme="minorBidi"/>
          <w:sz w:val="24"/>
          <w:szCs w:val="24"/>
        </w:rPr>
      </w:pPr>
    </w:p>
    <w:p w14:paraId="68C67357" w14:textId="77777777" w:rsidR="00E4400F" w:rsidRPr="00E4400F" w:rsidRDefault="00E4400F" w:rsidP="004B731E">
      <w:pPr>
        <w:widowControl/>
        <w:numPr>
          <w:ilvl w:val="0"/>
          <w:numId w:val="29"/>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sz w:val="24"/>
          <w:szCs w:val="24"/>
        </w:rPr>
        <w:t>Assembling the component using one hand.</w:t>
      </w:r>
    </w:p>
    <w:p w14:paraId="2043C62C" w14:textId="77777777" w:rsidR="00E4400F" w:rsidRDefault="00E4400F" w:rsidP="004B731E">
      <w:pPr>
        <w:widowControl/>
        <w:numPr>
          <w:ilvl w:val="0"/>
          <w:numId w:val="29"/>
        </w:numPr>
        <w:autoSpaceDE/>
        <w:autoSpaceDN/>
        <w:spacing w:line="276" w:lineRule="auto"/>
        <w:jc w:val="lowKashida"/>
        <w:rPr>
          <w:rFonts w:asciiTheme="minorBidi" w:hAnsiTheme="minorBidi" w:cstheme="minorBidi"/>
          <w:sz w:val="24"/>
          <w:szCs w:val="24"/>
        </w:rPr>
      </w:pPr>
      <w:r w:rsidRPr="00E4400F">
        <w:rPr>
          <w:rFonts w:asciiTheme="minorBidi" w:hAnsiTheme="minorBidi" w:cstheme="minorBidi"/>
          <w:sz w:val="24"/>
          <w:szCs w:val="24"/>
        </w:rPr>
        <w:t>Assembling the component using both hands simultaneously.</w:t>
      </w:r>
    </w:p>
    <w:p w14:paraId="61A2C1A3" w14:textId="77777777" w:rsidR="004B731E" w:rsidRPr="00E4400F" w:rsidRDefault="004B731E" w:rsidP="004B731E">
      <w:pPr>
        <w:widowControl/>
        <w:autoSpaceDE/>
        <w:autoSpaceDN/>
        <w:spacing w:line="276" w:lineRule="auto"/>
        <w:ind w:left="720"/>
        <w:jc w:val="lowKashida"/>
        <w:rPr>
          <w:rFonts w:asciiTheme="minorBidi" w:hAnsiTheme="minorBidi" w:cstheme="minorBidi"/>
          <w:sz w:val="24"/>
          <w:szCs w:val="24"/>
        </w:rPr>
      </w:pPr>
    </w:p>
    <w:p w14:paraId="6316393C" w14:textId="77777777" w:rsidR="00E4400F" w:rsidRDefault="00E4400F" w:rsidP="004B731E">
      <w:pPr>
        <w:spacing w:line="276" w:lineRule="auto"/>
        <w:jc w:val="lowKashida"/>
        <w:rPr>
          <w:rFonts w:asciiTheme="minorBidi" w:hAnsiTheme="minorBidi" w:cstheme="minorBidi"/>
          <w:b/>
          <w:bCs/>
          <w:sz w:val="24"/>
          <w:szCs w:val="24"/>
        </w:rPr>
      </w:pPr>
      <w:r w:rsidRPr="00E4400F">
        <w:rPr>
          <w:rFonts w:asciiTheme="minorBidi" w:hAnsiTheme="minorBidi" w:cstheme="minorBidi"/>
          <w:b/>
          <w:bCs/>
          <w:sz w:val="24"/>
          <w:szCs w:val="24"/>
        </w:rPr>
        <w:t>Task Description:</w:t>
      </w:r>
    </w:p>
    <w:p w14:paraId="687281F0" w14:textId="77777777" w:rsidR="004B731E" w:rsidRPr="00E4400F" w:rsidRDefault="004B731E" w:rsidP="004B731E">
      <w:pPr>
        <w:spacing w:line="276" w:lineRule="auto"/>
        <w:jc w:val="lowKashida"/>
        <w:rPr>
          <w:rFonts w:asciiTheme="minorBidi" w:hAnsiTheme="minorBidi" w:cstheme="minorBidi"/>
          <w:b/>
          <w:bCs/>
          <w:sz w:val="24"/>
          <w:szCs w:val="24"/>
        </w:rPr>
      </w:pPr>
    </w:p>
    <w:p w14:paraId="3EDB66FD" w14:textId="63AEE12F" w:rsidR="004B731E" w:rsidRDefault="00E4400F" w:rsidP="00501013">
      <w:pPr>
        <w:widowControl/>
        <w:numPr>
          <w:ilvl w:val="0"/>
          <w:numId w:val="30"/>
        </w:numPr>
        <w:autoSpaceDE/>
        <w:autoSpaceDN/>
        <w:spacing w:line="276" w:lineRule="auto"/>
        <w:jc w:val="lowKashida"/>
        <w:rPr>
          <w:rFonts w:asciiTheme="minorBidi" w:hAnsiTheme="minorBidi" w:cstheme="minorBidi"/>
          <w:sz w:val="24"/>
          <w:szCs w:val="24"/>
        </w:rPr>
      </w:pPr>
      <w:r w:rsidRPr="004B731E">
        <w:rPr>
          <w:rFonts w:asciiTheme="minorBidi" w:hAnsiTheme="minorBidi" w:cstheme="minorBidi"/>
          <w:b/>
          <w:bCs/>
          <w:sz w:val="24"/>
          <w:szCs w:val="24"/>
        </w:rPr>
        <w:t>Step 1</w:t>
      </w:r>
      <w:r w:rsidRPr="004B731E">
        <w:rPr>
          <w:rFonts w:asciiTheme="minorBidi" w:hAnsiTheme="minorBidi" w:cstheme="minorBidi"/>
          <w:sz w:val="24"/>
          <w:szCs w:val="24"/>
        </w:rPr>
        <w:t>: Pick up the base of the component.</w:t>
      </w:r>
    </w:p>
    <w:p w14:paraId="2A05A21F" w14:textId="77777777" w:rsidR="004B731E" w:rsidRPr="004B731E" w:rsidRDefault="004B731E" w:rsidP="00501013">
      <w:pPr>
        <w:widowControl/>
        <w:autoSpaceDE/>
        <w:autoSpaceDN/>
        <w:spacing w:line="276" w:lineRule="auto"/>
        <w:ind w:left="720"/>
        <w:jc w:val="lowKashida"/>
        <w:rPr>
          <w:rFonts w:asciiTheme="minorBidi" w:hAnsiTheme="minorBidi" w:cstheme="minorBidi"/>
          <w:sz w:val="24"/>
          <w:szCs w:val="24"/>
        </w:rPr>
      </w:pPr>
    </w:p>
    <w:p w14:paraId="6CEA8AD9" w14:textId="77777777" w:rsidR="00E4400F" w:rsidRPr="00E4400F" w:rsidRDefault="00E4400F" w:rsidP="00501013">
      <w:pPr>
        <w:widowControl/>
        <w:numPr>
          <w:ilvl w:val="0"/>
          <w:numId w:val="30"/>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lastRenderedPageBreak/>
        <w:t>Step 2</w:t>
      </w:r>
      <w:r w:rsidRPr="00E4400F">
        <w:rPr>
          <w:rFonts w:asciiTheme="minorBidi" w:hAnsiTheme="minorBidi" w:cstheme="minorBidi"/>
          <w:sz w:val="24"/>
          <w:szCs w:val="24"/>
        </w:rPr>
        <w:t>: Pick up a screw.</w:t>
      </w:r>
    </w:p>
    <w:p w14:paraId="7CDD9A4B" w14:textId="77777777" w:rsidR="00E4400F" w:rsidRPr="00E4400F" w:rsidRDefault="00E4400F" w:rsidP="00501013">
      <w:pPr>
        <w:widowControl/>
        <w:numPr>
          <w:ilvl w:val="0"/>
          <w:numId w:val="30"/>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t>Step 3</w:t>
      </w:r>
      <w:r w:rsidRPr="00E4400F">
        <w:rPr>
          <w:rFonts w:asciiTheme="minorBidi" w:hAnsiTheme="minorBidi" w:cstheme="minorBidi"/>
          <w:sz w:val="24"/>
          <w:szCs w:val="24"/>
        </w:rPr>
        <w:t>: Insert the screw into the base.</w:t>
      </w:r>
    </w:p>
    <w:p w14:paraId="5C752C00" w14:textId="77777777" w:rsidR="00E4400F" w:rsidRPr="00E4400F" w:rsidRDefault="00E4400F" w:rsidP="00501013">
      <w:pPr>
        <w:widowControl/>
        <w:numPr>
          <w:ilvl w:val="0"/>
          <w:numId w:val="30"/>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t>Step 4</w:t>
      </w:r>
      <w:r w:rsidRPr="00E4400F">
        <w:rPr>
          <w:rFonts w:asciiTheme="minorBidi" w:hAnsiTheme="minorBidi" w:cstheme="minorBidi"/>
          <w:sz w:val="24"/>
          <w:szCs w:val="24"/>
        </w:rPr>
        <w:t>: Pick up a screwdriver.</w:t>
      </w:r>
    </w:p>
    <w:p w14:paraId="1625E67A" w14:textId="77777777" w:rsidR="00E4400F" w:rsidRPr="00E4400F" w:rsidRDefault="00E4400F" w:rsidP="00501013">
      <w:pPr>
        <w:widowControl/>
        <w:numPr>
          <w:ilvl w:val="0"/>
          <w:numId w:val="30"/>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t>Step 5</w:t>
      </w:r>
      <w:r w:rsidRPr="00E4400F">
        <w:rPr>
          <w:rFonts w:asciiTheme="minorBidi" w:hAnsiTheme="minorBidi" w:cstheme="minorBidi"/>
          <w:sz w:val="24"/>
          <w:szCs w:val="24"/>
        </w:rPr>
        <w:t>: Tighten the screw.</w:t>
      </w:r>
    </w:p>
    <w:p w14:paraId="47078E11" w14:textId="77777777" w:rsidR="00E4400F" w:rsidRDefault="00E4400F" w:rsidP="004B731E">
      <w:pPr>
        <w:spacing w:line="276" w:lineRule="auto"/>
        <w:jc w:val="lowKashida"/>
        <w:rPr>
          <w:rFonts w:asciiTheme="minorBidi" w:hAnsiTheme="minorBidi" w:cstheme="minorBidi"/>
          <w:b/>
          <w:bCs/>
          <w:sz w:val="24"/>
          <w:szCs w:val="24"/>
        </w:rPr>
      </w:pPr>
      <w:r w:rsidRPr="00E4400F">
        <w:rPr>
          <w:rFonts w:asciiTheme="minorBidi" w:hAnsiTheme="minorBidi" w:cstheme="minorBidi"/>
          <w:b/>
          <w:bCs/>
          <w:sz w:val="24"/>
          <w:szCs w:val="24"/>
        </w:rPr>
        <w:t>Study Setup:</w:t>
      </w:r>
    </w:p>
    <w:p w14:paraId="6D7D607F" w14:textId="77777777" w:rsidR="004B731E" w:rsidRDefault="004B731E" w:rsidP="004B731E">
      <w:pPr>
        <w:spacing w:line="276" w:lineRule="auto"/>
        <w:jc w:val="lowKashida"/>
        <w:rPr>
          <w:rFonts w:asciiTheme="minorBidi" w:hAnsiTheme="minorBidi" w:cstheme="minorBidi"/>
          <w:b/>
          <w:bCs/>
          <w:sz w:val="24"/>
          <w:szCs w:val="24"/>
        </w:rPr>
      </w:pPr>
    </w:p>
    <w:p w14:paraId="07E2016A" w14:textId="77777777" w:rsidR="00E4400F" w:rsidRPr="00E4400F" w:rsidRDefault="00E4400F" w:rsidP="004B731E">
      <w:pPr>
        <w:widowControl/>
        <w:numPr>
          <w:ilvl w:val="0"/>
          <w:numId w:val="31"/>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t>Participants</w:t>
      </w:r>
      <w:r w:rsidRPr="00E4400F">
        <w:rPr>
          <w:rFonts w:asciiTheme="minorBidi" w:hAnsiTheme="minorBidi" w:cstheme="minorBidi"/>
          <w:sz w:val="24"/>
          <w:szCs w:val="24"/>
        </w:rPr>
        <w:t>: 10 workers.</w:t>
      </w:r>
    </w:p>
    <w:p w14:paraId="045CEDD1" w14:textId="77777777" w:rsidR="00E4400F" w:rsidRPr="00E4400F" w:rsidRDefault="00E4400F" w:rsidP="004B731E">
      <w:pPr>
        <w:widowControl/>
        <w:numPr>
          <w:ilvl w:val="0"/>
          <w:numId w:val="31"/>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t>Measurements</w:t>
      </w:r>
      <w:r w:rsidRPr="00E4400F">
        <w:rPr>
          <w:rFonts w:asciiTheme="minorBidi" w:hAnsiTheme="minorBidi" w:cstheme="minorBidi"/>
          <w:sz w:val="24"/>
          <w:szCs w:val="24"/>
        </w:rPr>
        <w:t>: Time taken to complete the task, error rate, and worker fatigue level.</w:t>
      </w:r>
    </w:p>
    <w:p w14:paraId="7C1C2824" w14:textId="444B2B44" w:rsidR="00E4400F" w:rsidRDefault="004B731E" w:rsidP="004B731E">
      <w:pPr>
        <w:spacing w:line="276" w:lineRule="auto"/>
        <w:jc w:val="lowKashida"/>
        <w:rPr>
          <w:rFonts w:asciiTheme="minorBidi" w:hAnsiTheme="minorBidi" w:cstheme="minorBidi"/>
          <w:b/>
          <w:bCs/>
          <w:sz w:val="24"/>
          <w:szCs w:val="24"/>
        </w:rPr>
      </w:pPr>
      <w:r w:rsidRPr="004B731E">
        <w:rPr>
          <w:rFonts w:asciiTheme="minorBidi" w:hAnsiTheme="minorBidi" w:cstheme="minorBidi"/>
          <w:b/>
          <w:bCs/>
          <w:color w:val="1F497D" w:themeColor="text2"/>
          <w:sz w:val="24"/>
          <w:szCs w:val="24"/>
        </w:rPr>
        <w:t>Solution:</w:t>
      </w:r>
      <w:r w:rsidR="00E4400F" w:rsidRPr="00E4400F">
        <w:rPr>
          <w:rFonts w:asciiTheme="minorBidi" w:hAnsiTheme="minorBidi" w:cstheme="minorBidi"/>
          <w:b/>
          <w:bCs/>
          <w:sz w:val="24"/>
          <w:szCs w:val="24"/>
        </w:rPr>
        <w:t xml:space="preserve"> </w:t>
      </w:r>
    </w:p>
    <w:p w14:paraId="1F953892" w14:textId="77777777" w:rsidR="004B731E" w:rsidRPr="00E4400F" w:rsidRDefault="004B731E" w:rsidP="004B731E">
      <w:pPr>
        <w:spacing w:line="276" w:lineRule="auto"/>
        <w:jc w:val="lowKashida"/>
        <w:rPr>
          <w:rFonts w:asciiTheme="minorBidi" w:hAnsiTheme="minorBidi" w:cstheme="minorBidi"/>
          <w:b/>
          <w:bCs/>
          <w:sz w:val="24"/>
          <w:szCs w:val="24"/>
        </w:rPr>
      </w:pPr>
    </w:p>
    <w:tbl>
      <w:tblPr>
        <w:tblStyle w:val="TableGrid"/>
        <w:tblW w:w="0" w:type="auto"/>
        <w:tblInd w:w="1423" w:type="dxa"/>
        <w:tblLook w:val="04A0" w:firstRow="1" w:lastRow="0" w:firstColumn="1" w:lastColumn="0" w:noHBand="0" w:noVBand="1"/>
      </w:tblPr>
      <w:tblGrid>
        <w:gridCol w:w="2991"/>
        <w:gridCol w:w="2239"/>
        <w:gridCol w:w="2234"/>
      </w:tblGrid>
      <w:tr w:rsidR="00E4400F" w:rsidRPr="00E4400F" w14:paraId="03524463" w14:textId="77777777" w:rsidTr="00031568">
        <w:tc>
          <w:tcPr>
            <w:tcW w:w="0" w:type="auto"/>
            <w:shd w:val="clear" w:color="auto" w:fill="FFC000"/>
          </w:tcPr>
          <w:p w14:paraId="5F3CD647" w14:textId="77777777" w:rsidR="00E4400F" w:rsidRPr="00E4400F" w:rsidRDefault="00E4400F" w:rsidP="004B731E">
            <w:pPr>
              <w:spacing w:line="276" w:lineRule="auto"/>
              <w:jc w:val="center"/>
              <w:rPr>
                <w:rFonts w:asciiTheme="minorBidi" w:hAnsiTheme="minorBidi" w:cstheme="minorBidi"/>
                <w:b/>
                <w:bCs/>
                <w:sz w:val="24"/>
                <w:szCs w:val="24"/>
              </w:rPr>
            </w:pPr>
            <w:r w:rsidRPr="00E4400F">
              <w:rPr>
                <w:rFonts w:asciiTheme="minorBidi" w:hAnsiTheme="minorBidi" w:cstheme="minorBidi"/>
                <w:b/>
                <w:bCs/>
                <w:sz w:val="24"/>
                <w:szCs w:val="24"/>
              </w:rPr>
              <w:t>Metric</w:t>
            </w:r>
          </w:p>
        </w:tc>
        <w:tc>
          <w:tcPr>
            <w:tcW w:w="0" w:type="auto"/>
            <w:shd w:val="clear" w:color="auto" w:fill="FFC000"/>
          </w:tcPr>
          <w:p w14:paraId="3BF53C88" w14:textId="77777777" w:rsidR="00E4400F" w:rsidRPr="00E4400F" w:rsidRDefault="00E4400F" w:rsidP="004B731E">
            <w:pPr>
              <w:spacing w:line="276" w:lineRule="auto"/>
              <w:jc w:val="center"/>
              <w:rPr>
                <w:rFonts w:asciiTheme="minorBidi" w:hAnsiTheme="minorBidi" w:cstheme="minorBidi"/>
                <w:b/>
                <w:bCs/>
                <w:sz w:val="24"/>
                <w:szCs w:val="24"/>
              </w:rPr>
            </w:pPr>
            <w:r w:rsidRPr="00E4400F">
              <w:rPr>
                <w:rFonts w:asciiTheme="minorBidi" w:hAnsiTheme="minorBidi" w:cstheme="minorBidi"/>
                <w:b/>
                <w:bCs/>
                <w:sz w:val="24"/>
                <w:szCs w:val="24"/>
              </w:rPr>
              <w:t>One-Handed Task</w:t>
            </w:r>
          </w:p>
          <w:p w14:paraId="4A2005F9" w14:textId="77777777" w:rsidR="00E4400F" w:rsidRPr="00E4400F" w:rsidRDefault="00E4400F" w:rsidP="004B731E">
            <w:pPr>
              <w:spacing w:line="276" w:lineRule="auto"/>
              <w:jc w:val="center"/>
              <w:rPr>
                <w:rFonts w:asciiTheme="minorBidi" w:hAnsiTheme="minorBidi" w:cstheme="minorBidi"/>
                <w:b/>
                <w:bCs/>
                <w:sz w:val="24"/>
                <w:szCs w:val="24"/>
              </w:rPr>
            </w:pPr>
            <w:r w:rsidRPr="00E4400F">
              <w:rPr>
                <w:rFonts w:asciiTheme="minorBidi" w:hAnsiTheme="minorBidi" w:cstheme="minorBidi"/>
                <w:b/>
                <w:bCs/>
                <w:sz w:val="24"/>
                <w:szCs w:val="24"/>
              </w:rPr>
              <w:t>(Average)</w:t>
            </w:r>
          </w:p>
        </w:tc>
        <w:tc>
          <w:tcPr>
            <w:tcW w:w="0" w:type="auto"/>
            <w:shd w:val="clear" w:color="auto" w:fill="FFC000"/>
          </w:tcPr>
          <w:p w14:paraId="4991EFC2" w14:textId="77777777" w:rsidR="00E4400F" w:rsidRPr="00E4400F" w:rsidRDefault="00E4400F" w:rsidP="004B731E">
            <w:pPr>
              <w:spacing w:line="276" w:lineRule="auto"/>
              <w:jc w:val="center"/>
              <w:rPr>
                <w:rFonts w:asciiTheme="minorBidi" w:hAnsiTheme="minorBidi" w:cstheme="minorBidi"/>
                <w:b/>
                <w:bCs/>
                <w:sz w:val="24"/>
                <w:szCs w:val="24"/>
              </w:rPr>
            </w:pPr>
            <w:r w:rsidRPr="00E4400F">
              <w:rPr>
                <w:rFonts w:asciiTheme="minorBidi" w:hAnsiTheme="minorBidi" w:cstheme="minorBidi"/>
                <w:b/>
                <w:bCs/>
                <w:sz w:val="24"/>
                <w:szCs w:val="24"/>
              </w:rPr>
              <w:t>Two-Handed Task</w:t>
            </w:r>
          </w:p>
          <w:p w14:paraId="7EA7B832" w14:textId="77777777" w:rsidR="00E4400F" w:rsidRPr="00E4400F" w:rsidRDefault="00E4400F" w:rsidP="004B731E">
            <w:pPr>
              <w:spacing w:line="276" w:lineRule="auto"/>
              <w:jc w:val="center"/>
              <w:rPr>
                <w:rFonts w:asciiTheme="minorBidi" w:hAnsiTheme="minorBidi" w:cstheme="minorBidi"/>
                <w:b/>
                <w:bCs/>
                <w:sz w:val="24"/>
                <w:szCs w:val="24"/>
              </w:rPr>
            </w:pPr>
            <w:r w:rsidRPr="00E4400F">
              <w:rPr>
                <w:rFonts w:asciiTheme="minorBidi" w:hAnsiTheme="minorBidi" w:cstheme="minorBidi"/>
                <w:b/>
                <w:bCs/>
                <w:sz w:val="24"/>
                <w:szCs w:val="24"/>
              </w:rPr>
              <w:t>(Average)</w:t>
            </w:r>
          </w:p>
        </w:tc>
      </w:tr>
      <w:tr w:rsidR="00E4400F" w:rsidRPr="00E4400F" w14:paraId="12012769" w14:textId="77777777" w:rsidTr="00031568">
        <w:tc>
          <w:tcPr>
            <w:tcW w:w="0" w:type="auto"/>
          </w:tcPr>
          <w:p w14:paraId="061644F0" w14:textId="77777777" w:rsidR="00E4400F" w:rsidRPr="00E4400F" w:rsidRDefault="00E4400F" w:rsidP="00E4400F">
            <w:pPr>
              <w:spacing w:line="276" w:lineRule="auto"/>
              <w:jc w:val="lowKashida"/>
              <w:rPr>
                <w:rFonts w:asciiTheme="minorBidi" w:hAnsiTheme="minorBidi" w:cstheme="minorBidi"/>
                <w:sz w:val="24"/>
                <w:szCs w:val="24"/>
              </w:rPr>
            </w:pPr>
            <w:r w:rsidRPr="00E4400F">
              <w:rPr>
                <w:rFonts w:asciiTheme="minorBidi" w:hAnsiTheme="minorBidi" w:cstheme="minorBidi"/>
                <w:sz w:val="24"/>
                <w:szCs w:val="24"/>
              </w:rPr>
              <w:t>Completion Time (sec)</w:t>
            </w:r>
          </w:p>
        </w:tc>
        <w:tc>
          <w:tcPr>
            <w:tcW w:w="0" w:type="auto"/>
          </w:tcPr>
          <w:p w14:paraId="1F5F5CCB" w14:textId="77777777" w:rsidR="00E4400F" w:rsidRPr="00E4400F" w:rsidRDefault="00E4400F" w:rsidP="004B731E">
            <w:pPr>
              <w:spacing w:line="276" w:lineRule="auto"/>
              <w:jc w:val="center"/>
              <w:rPr>
                <w:rFonts w:asciiTheme="minorBidi" w:hAnsiTheme="minorBidi" w:cstheme="minorBidi"/>
                <w:sz w:val="24"/>
                <w:szCs w:val="24"/>
              </w:rPr>
            </w:pPr>
            <w:r w:rsidRPr="00E4400F">
              <w:rPr>
                <w:rFonts w:asciiTheme="minorBidi" w:hAnsiTheme="minorBidi" w:cstheme="minorBidi"/>
                <w:sz w:val="24"/>
                <w:szCs w:val="24"/>
              </w:rPr>
              <w:t>25.4</w:t>
            </w:r>
          </w:p>
        </w:tc>
        <w:tc>
          <w:tcPr>
            <w:tcW w:w="0" w:type="auto"/>
          </w:tcPr>
          <w:p w14:paraId="2877ABA8" w14:textId="77777777" w:rsidR="00E4400F" w:rsidRPr="00E4400F" w:rsidRDefault="00E4400F" w:rsidP="004B731E">
            <w:pPr>
              <w:spacing w:line="276" w:lineRule="auto"/>
              <w:jc w:val="center"/>
              <w:rPr>
                <w:rFonts w:asciiTheme="minorBidi" w:hAnsiTheme="minorBidi" w:cstheme="minorBidi"/>
                <w:sz w:val="24"/>
                <w:szCs w:val="24"/>
              </w:rPr>
            </w:pPr>
            <w:r w:rsidRPr="00E4400F">
              <w:rPr>
                <w:rFonts w:asciiTheme="minorBidi" w:hAnsiTheme="minorBidi" w:cstheme="minorBidi"/>
                <w:sz w:val="24"/>
                <w:szCs w:val="24"/>
              </w:rPr>
              <w:t>15.2</w:t>
            </w:r>
          </w:p>
        </w:tc>
      </w:tr>
      <w:tr w:rsidR="00E4400F" w:rsidRPr="00E4400F" w14:paraId="64C0C1E2" w14:textId="77777777" w:rsidTr="00031568">
        <w:tc>
          <w:tcPr>
            <w:tcW w:w="0" w:type="auto"/>
          </w:tcPr>
          <w:p w14:paraId="51519B08" w14:textId="77777777" w:rsidR="00E4400F" w:rsidRPr="00E4400F" w:rsidRDefault="00E4400F" w:rsidP="00E4400F">
            <w:pPr>
              <w:spacing w:line="276" w:lineRule="auto"/>
              <w:jc w:val="lowKashida"/>
              <w:rPr>
                <w:rFonts w:asciiTheme="minorBidi" w:hAnsiTheme="minorBidi" w:cstheme="minorBidi"/>
                <w:sz w:val="24"/>
                <w:szCs w:val="24"/>
              </w:rPr>
            </w:pPr>
            <w:r w:rsidRPr="00E4400F">
              <w:rPr>
                <w:rFonts w:asciiTheme="minorBidi" w:hAnsiTheme="minorBidi" w:cstheme="minorBidi"/>
                <w:sz w:val="24"/>
                <w:szCs w:val="24"/>
              </w:rPr>
              <w:t>Error Rate (per 100 tasks)</w:t>
            </w:r>
          </w:p>
        </w:tc>
        <w:tc>
          <w:tcPr>
            <w:tcW w:w="0" w:type="auto"/>
          </w:tcPr>
          <w:p w14:paraId="42B566B9" w14:textId="77777777" w:rsidR="00E4400F" w:rsidRPr="00E4400F" w:rsidRDefault="00E4400F" w:rsidP="004B731E">
            <w:pPr>
              <w:spacing w:line="276" w:lineRule="auto"/>
              <w:jc w:val="center"/>
              <w:rPr>
                <w:rFonts w:asciiTheme="minorBidi" w:hAnsiTheme="minorBidi" w:cstheme="minorBidi"/>
                <w:sz w:val="24"/>
                <w:szCs w:val="24"/>
              </w:rPr>
            </w:pPr>
            <w:r w:rsidRPr="00E4400F">
              <w:rPr>
                <w:rFonts w:asciiTheme="minorBidi" w:hAnsiTheme="minorBidi" w:cstheme="minorBidi"/>
                <w:sz w:val="24"/>
                <w:szCs w:val="24"/>
              </w:rPr>
              <w:t>8.0</w:t>
            </w:r>
          </w:p>
        </w:tc>
        <w:tc>
          <w:tcPr>
            <w:tcW w:w="0" w:type="auto"/>
          </w:tcPr>
          <w:p w14:paraId="44329D13" w14:textId="77777777" w:rsidR="00E4400F" w:rsidRPr="00E4400F" w:rsidRDefault="00E4400F" w:rsidP="004B731E">
            <w:pPr>
              <w:spacing w:line="276" w:lineRule="auto"/>
              <w:jc w:val="center"/>
              <w:rPr>
                <w:rFonts w:asciiTheme="minorBidi" w:hAnsiTheme="minorBidi" w:cstheme="minorBidi"/>
                <w:sz w:val="24"/>
                <w:szCs w:val="24"/>
              </w:rPr>
            </w:pPr>
            <w:r w:rsidRPr="00E4400F">
              <w:rPr>
                <w:rFonts w:asciiTheme="minorBidi" w:hAnsiTheme="minorBidi" w:cstheme="minorBidi"/>
                <w:sz w:val="24"/>
                <w:szCs w:val="24"/>
              </w:rPr>
              <w:t>3.0</w:t>
            </w:r>
          </w:p>
        </w:tc>
      </w:tr>
      <w:tr w:rsidR="00E4400F" w:rsidRPr="00E4400F" w14:paraId="337C0313" w14:textId="77777777" w:rsidTr="00031568">
        <w:tc>
          <w:tcPr>
            <w:tcW w:w="0" w:type="auto"/>
          </w:tcPr>
          <w:p w14:paraId="51DAEF17" w14:textId="77777777" w:rsidR="00E4400F" w:rsidRPr="00E4400F" w:rsidRDefault="00E4400F" w:rsidP="00E4400F">
            <w:pPr>
              <w:spacing w:line="276" w:lineRule="auto"/>
              <w:jc w:val="lowKashida"/>
              <w:rPr>
                <w:rFonts w:asciiTheme="minorBidi" w:hAnsiTheme="minorBidi" w:cstheme="minorBidi"/>
                <w:sz w:val="24"/>
                <w:szCs w:val="24"/>
              </w:rPr>
            </w:pPr>
            <w:r w:rsidRPr="00E4400F">
              <w:rPr>
                <w:rFonts w:asciiTheme="minorBidi" w:hAnsiTheme="minorBidi" w:cstheme="minorBidi"/>
                <w:sz w:val="24"/>
                <w:szCs w:val="24"/>
              </w:rPr>
              <w:t>Fatigue Level (1-10 scale)</w:t>
            </w:r>
          </w:p>
        </w:tc>
        <w:tc>
          <w:tcPr>
            <w:tcW w:w="0" w:type="auto"/>
          </w:tcPr>
          <w:p w14:paraId="57132616" w14:textId="77777777" w:rsidR="00E4400F" w:rsidRPr="00E4400F" w:rsidRDefault="00E4400F" w:rsidP="004B731E">
            <w:pPr>
              <w:spacing w:line="276" w:lineRule="auto"/>
              <w:jc w:val="center"/>
              <w:rPr>
                <w:rFonts w:asciiTheme="minorBidi" w:hAnsiTheme="minorBidi" w:cstheme="minorBidi"/>
                <w:sz w:val="24"/>
                <w:szCs w:val="24"/>
              </w:rPr>
            </w:pPr>
            <w:r w:rsidRPr="00E4400F">
              <w:rPr>
                <w:rFonts w:asciiTheme="minorBidi" w:hAnsiTheme="minorBidi" w:cstheme="minorBidi"/>
                <w:sz w:val="24"/>
                <w:szCs w:val="24"/>
              </w:rPr>
              <w:t>6.5</w:t>
            </w:r>
          </w:p>
        </w:tc>
        <w:tc>
          <w:tcPr>
            <w:tcW w:w="0" w:type="auto"/>
          </w:tcPr>
          <w:p w14:paraId="14A906F1" w14:textId="77777777" w:rsidR="00E4400F" w:rsidRPr="00E4400F" w:rsidRDefault="00E4400F" w:rsidP="004B731E">
            <w:pPr>
              <w:spacing w:line="276" w:lineRule="auto"/>
              <w:jc w:val="center"/>
              <w:rPr>
                <w:rFonts w:asciiTheme="minorBidi" w:hAnsiTheme="minorBidi" w:cstheme="minorBidi"/>
                <w:sz w:val="24"/>
                <w:szCs w:val="24"/>
              </w:rPr>
            </w:pPr>
            <w:r w:rsidRPr="00E4400F">
              <w:rPr>
                <w:rFonts w:asciiTheme="minorBidi" w:hAnsiTheme="minorBidi" w:cstheme="minorBidi"/>
                <w:sz w:val="24"/>
                <w:szCs w:val="24"/>
              </w:rPr>
              <w:t>3.2</w:t>
            </w:r>
          </w:p>
        </w:tc>
      </w:tr>
    </w:tbl>
    <w:p w14:paraId="5BBDB206" w14:textId="77777777" w:rsidR="00501013" w:rsidRDefault="00501013" w:rsidP="00E4400F">
      <w:pPr>
        <w:spacing w:line="276" w:lineRule="auto"/>
        <w:jc w:val="lowKashida"/>
        <w:rPr>
          <w:rFonts w:asciiTheme="minorBidi" w:hAnsiTheme="minorBidi" w:cstheme="minorBidi"/>
          <w:b/>
          <w:bCs/>
          <w:sz w:val="24"/>
          <w:szCs w:val="24"/>
        </w:rPr>
      </w:pPr>
    </w:p>
    <w:p w14:paraId="02E50163" w14:textId="77777777" w:rsidR="00D83408" w:rsidRDefault="00D83408" w:rsidP="00E4400F">
      <w:pPr>
        <w:spacing w:line="276" w:lineRule="auto"/>
        <w:jc w:val="lowKashida"/>
        <w:rPr>
          <w:rFonts w:asciiTheme="minorBidi" w:hAnsiTheme="minorBidi" w:cstheme="minorBidi"/>
          <w:b/>
          <w:bCs/>
          <w:sz w:val="24"/>
          <w:szCs w:val="24"/>
        </w:rPr>
      </w:pPr>
    </w:p>
    <w:p w14:paraId="6FB499AF" w14:textId="30CB50BC" w:rsidR="00E4400F" w:rsidRDefault="00E4400F" w:rsidP="00E4400F">
      <w:pPr>
        <w:spacing w:line="276" w:lineRule="auto"/>
        <w:jc w:val="lowKashida"/>
        <w:rPr>
          <w:rFonts w:asciiTheme="minorBidi" w:hAnsiTheme="minorBidi" w:cstheme="minorBidi"/>
          <w:b/>
          <w:bCs/>
          <w:sz w:val="24"/>
          <w:szCs w:val="24"/>
        </w:rPr>
      </w:pPr>
      <w:r w:rsidRPr="00E4400F">
        <w:rPr>
          <w:rFonts w:asciiTheme="minorBidi" w:hAnsiTheme="minorBidi" w:cstheme="minorBidi"/>
          <w:b/>
          <w:bCs/>
          <w:sz w:val="24"/>
          <w:szCs w:val="24"/>
        </w:rPr>
        <w:t>Completion Time:</w:t>
      </w:r>
    </w:p>
    <w:p w14:paraId="1DBD35DF" w14:textId="77777777" w:rsidR="004B731E" w:rsidRPr="00E4400F" w:rsidRDefault="004B731E" w:rsidP="00E4400F">
      <w:pPr>
        <w:spacing w:line="276" w:lineRule="auto"/>
        <w:jc w:val="lowKashida"/>
        <w:rPr>
          <w:rFonts w:asciiTheme="minorBidi" w:hAnsiTheme="minorBidi" w:cstheme="minorBidi"/>
          <w:b/>
          <w:bCs/>
          <w:sz w:val="24"/>
          <w:szCs w:val="24"/>
        </w:rPr>
      </w:pPr>
    </w:p>
    <w:p w14:paraId="7E78C27C" w14:textId="77777777" w:rsidR="00E4400F" w:rsidRPr="00E4400F" w:rsidRDefault="00E4400F" w:rsidP="00E4400F">
      <w:pPr>
        <w:widowControl/>
        <w:numPr>
          <w:ilvl w:val="0"/>
          <w:numId w:val="32"/>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t>One-Handed Task</w:t>
      </w:r>
      <w:r w:rsidRPr="00E4400F">
        <w:rPr>
          <w:rFonts w:asciiTheme="minorBidi" w:hAnsiTheme="minorBidi" w:cstheme="minorBidi"/>
          <w:sz w:val="24"/>
          <w:szCs w:val="24"/>
        </w:rPr>
        <w:t>: 25.4 seconds on average.</w:t>
      </w:r>
    </w:p>
    <w:p w14:paraId="79CA0F3F" w14:textId="77777777" w:rsidR="00E4400F" w:rsidRPr="00E4400F" w:rsidRDefault="00E4400F" w:rsidP="00E4400F">
      <w:pPr>
        <w:widowControl/>
        <w:numPr>
          <w:ilvl w:val="1"/>
          <w:numId w:val="32"/>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sz w:val="24"/>
          <w:szCs w:val="24"/>
        </w:rPr>
        <w:t>The participant uses one hand to pick up each part sequentially, which increases the time taken for each step.</w:t>
      </w:r>
    </w:p>
    <w:p w14:paraId="57B7DBFF" w14:textId="77777777" w:rsidR="00E4400F" w:rsidRPr="00E4400F" w:rsidRDefault="00E4400F" w:rsidP="00E4400F">
      <w:pPr>
        <w:widowControl/>
        <w:numPr>
          <w:ilvl w:val="0"/>
          <w:numId w:val="32"/>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t>Two-Handed Task</w:t>
      </w:r>
      <w:r w:rsidRPr="00E4400F">
        <w:rPr>
          <w:rFonts w:asciiTheme="minorBidi" w:hAnsiTheme="minorBidi" w:cstheme="minorBidi"/>
          <w:sz w:val="24"/>
          <w:szCs w:val="24"/>
        </w:rPr>
        <w:t>: 15.2 seconds on average.</w:t>
      </w:r>
    </w:p>
    <w:p w14:paraId="437FA612" w14:textId="77777777" w:rsidR="00E4400F" w:rsidRPr="00E4400F" w:rsidRDefault="00E4400F" w:rsidP="00E4400F">
      <w:pPr>
        <w:widowControl/>
        <w:numPr>
          <w:ilvl w:val="1"/>
          <w:numId w:val="32"/>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sz w:val="24"/>
          <w:szCs w:val="24"/>
        </w:rPr>
        <w:t>The participant uses both hands simultaneously, reducing the time taken for the task as both hands work in parallel.</w:t>
      </w:r>
    </w:p>
    <w:p w14:paraId="1312D19D" w14:textId="77777777" w:rsidR="00E4400F" w:rsidRDefault="00E4400F" w:rsidP="00E4400F">
      <w:pPr>
        <w:spacing w:line="276" w:lineRule="auto"/>
        <w:jc w:val="lowKashida"/>
        <w:rPr>
          <w:rFonts w:asciiTheme="minorBidi" w:hAnsiTheme="minorBidi" w:cstheme="minorBidi"/>
          <w:b/>
          <w:bCs/>
          <w:sz w:val="24"/>
          <w:szCs w:val="24"/>
        </w:rPr>
      </w:pPr>
      <w:r w:rsidRPr="00E4400F">
        <w:rPr>
          <w:rFonts w:asciiTheme="minorBidi" w:hAnsiTheme="minorBidi" w:cstheme="minorBidi"/>
          <w:b/>
          <w:bCs/>
          <w:sz w:val="24"/>
          <w:szCs w:val="24"/>
        </w:rPr>
        <w:t>Error Rate:</w:t>
      </w:r>
    </w:p>
    <w:p w14:paraId="68462D1B" w14:textId="77777777" w:rsidR="004B731E" w:rsidRPr="00E4400F" w:rsidRDefault="004B731E" w:rsidP="00E4400F">
      <w:pPr>
        <w:spacing w:line="276" w:lineRule="auto"/>
        <w:jc w:val="lowKashida"/>
        <w:rPr>
          <w:rFonts w:asciiTheme="minorBidi" w:hAnsiTheme="minorBidi" w:cstheme="minorBidi"/>
          <w:b/>
          <w:bCs/>
          <w:sz w:val="24"/>
          <w:szCs w:val="24"/>
        </w:rPr>
      </w:pPr>
    </w:p>
    <w:p w14:paraId="54003C0A" w14:textId="77777777" w:rsidR="00E4400F" w:rsidRPr="00E4400F" w:rsidRDefault="00E4400F" w:rsidP="00E4400F">
      <w:pPr>
        <w:widowControl/>
        <w:numPr>
          <w:ilvl w:val="0"/>
          <w:numId w:val="33"/>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t>One-Handed Task</w:t>
      </w:r>
      <w:r w:rsidRPr="00E4400F">
        <w:rPr>
          <w:rFonts w:asciiTheme="minorBidi" w:hAnsiTheme="minorBidi" w:cstheme="minorBidi"/>
          <w:sz w:val="24"/>
          <w:szCs w:val="24"/>
        </w:rPr>
        <w:t>: 8 errors per 100 tasks.</w:t>
      </w:r>
    </w:p>
    <w:p w14:paraId="280C3AD4" w14:textId="77777777" w:rsidR="00E4400F" w:rsidRPr="00E4400F" w:rsidRDefault="00E4400F" w:rsidP="00E4400F">
      <w:pPr>
        <w:widowControl/>
        <w:numPr>
          <w:ilvl w:val="1"/>
          <w:numId w:val="33"/>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sz w:val="24"/>
          <w:szCs w:val="24"/>
        </w:rPr>
        <w:t>More frequent errors occur due to the increased complexity of handling parts and tools with one hand.</w:t>
      </w:r>
    </w:p>
    <w:p w14:paraId="78399FC5" w14:textId="77777777" w:rsidR="00E4400F" w:rsidRPr="00E4400F" w:rsidRDefault="00E4400F" w:rsidP="00E4400F">
      <w:pPr>
        <w:widowControl/>
        <w:numPr>
          <w:ilvl w:val="0"/>
          <w:numId w:val="33"/>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t>Two-Handed Task</w:t>
      </w:r>
      <w:r w:rsidRPr="00E4400F">
        <w:rPr>
          <w:rFonts w:asciiTheme="minorBidi" w:hAnsiTheme="minorBidi" w:cstheme="minorBidi"/>
          <w:sz w:val="24"/>
          <w:szCs w:val="24"/>
        </w:rPr>
        <w:t>: 3 errors per 100 tasks.</w:t>
      </w:r>
    </w:p>
    <w:p w14:paraId="55B330B7" w14:textId="77777777" w:rsidR="00E4400F" w:rsidRPr="00E4400F" w:rsidRDefault="00E4400F" w:rsidP="00E4400F">
      <w:pPr>
        <w:widowControl/>
        <w:numPr>
          <w:ilvl w:val="1"/>
          <w:numId w:val="33"/>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sz w:val="24"/>
          <w:szCs w:val="24"/>
        </w:rPr>
        <w:t>Using both hands reduces the likelihood of errors as tasks can be more easily managed and controlled.</w:t>
      </w:r>
    </w:p>
    <w:p w14:paraId="5660C8E7" w14:textId="77777777" w:rsidR="00E4400F" w:rsidRDefault="00E4400F" w:rsidP="00E4400F">
      <w:pPr>
        <w:spacing w:line="276" w:lineRule="auto"/>
        <w:jc w:val="lowKashida"/>
        <w:rPr>
          <w:rFonts w:asciiTheme="minorBidi" w:hAnsiTheme="minorBidi" w:cstheme="minorBidi"/>
          <w:b/>
          <w:bCs/>
          <w:sz w:val="24"/>
          <w:szCs w:val="24"/>
        </w:rPr>
      </w:pPr>
      <w:r w:rsidRPr="00E4400F">
        <w:rPr>
          <w:rFonts w:asciiTheme="minorBidi" w:hAnsiTheme="minorBidi" w:cstheme="minorBidi"/>
          <w:b/>
          <w:bCs/>
          <w:sz w:val="24"/>
          <w:szCs w:val="24"/>
        </w:rPr>
        <w:lastRenderedPageBreak/>
        <w:t>Fatigue Level:</w:t>
      </w:r>
    </w:p>
    <w:p w14:paraId="3695D594" w14:textId="77777777" w:rsidR="004B731E" w:rsidRPr="00E4400F" w:rsidRDefault="004B731E" w:rsidP="00E4400F">
      <w:pPr>
        <w:spacing w:line="276" w:lineRule="auto"/>
        <w:jc w:val="lowKashida"/>
        <w:rPr>
          <w:rFonts w:asciiTheme="minorBidi" w:hAnsiTheme="minorBidi" w:cstheme="minorBidi"/>
          <w:b/>
          <w:bCs/>
          <w:sz w:val="24"/>
          <w:szCs w:val="24"/>
        </w:rPr>
      </w:pPr>
    </w:p>
    <w:p w14:paraId="5A081963" w14:textId="77777777" w:rsidR="00E4400F" w:rsidRPr="00E4400F" w:rsidRDefault="00E4400F" w:rsidP="00E4400F">
      <w:pPr>
        <w:widowControl/>
        <w:numPr>
          <w:ilvl w:val="0"/>
          <w:numId w:val="34"/>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t>One-Handed Task</w:t>
      </w:r>
      <w:r w:rsidRPr="00E4400F">
        <w:rPr>
          <w:rFonts w:asciiTheme="minorBidi" w:hAnsiTheme="minorBidi" w:cstheme="minorBidi"/>
          <w:sz w:val="24"/>
          <w:szCs w:val="24"/>
        </w:rPr>
        <w:t>: 6.5 on a scale of 1 to 10.</w:t>
      </w:r>
    </w:p>
    <w:p w14:paraId="03C2D225" w14:textId="77777777" w:rsidR="00E4400F" w:rsidRPr="00E4400F" w:rsidRDefault="00E4400F" w:rsidP="00E4400F">
      <w:pPr>
        <w:widowControl/>
        <w:numPr>
          <w:ilvl w:val="1"/>
          <w:numId w:val="34"/>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sz w:val="24"/>
          <w:szCs w:val="24"/>
        </w:rPr>
        <w:t>Higher fatigue levels are reported due to the increased strain on a single hand and the longer time spent on the task.</w:t>
      </w:r>
    </w:p>
    <w:p w14:paraId="64048D7C" w14:textId="77777777" w:rsidR="00E4400F" w:rsidRPr="00E4400F" w:rsidRDefault="00E4400F" w:rsidP="00E4400F">
      <w:pPr>
        <w:widowControl/>
        <w:numPr>
          <w:ilvl w:val="0"/>
          <w:numId w:val="34"/>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t>Two-Handed Task</w:t>
      </w:r>
      <w:r w:rsidRPr="00E4400F">
        <w:rPr>
          <w:rFonts w:asciiTheme="minorBidi" w:hAnsiTheme="minorBidi" w:cstheme="minorBidi"/>
          <w:sz w:val="24"/>
          <w:szCs w:val="24"/>
        </w:rPr>
        <w:t>: 3.2 on a scale of 1 to 10.</w:t>
      </w:r>
    </w:p>
    <w:p w14:paraId="1DB4C928" w14:textId="77777777" w:rsidR="00E4400F" w:rsidRPr="00E4400F" w:rsidRDefault="00E4400F" w:rsidP="00E4400F">
      <w:pPr>
        <w:widowControl/>
        <w:numPr>
          <w:ilvl w:val="1"/>
          <w:numId w:val="34"/>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sz w:val="24"/>
          <w:szCs w:val="24"/>
        </w:rPr>
        <w:t>Lower fatigue levels are reported as the workload is distributed between both hands, reducing strain and the overall time spent on the task.</w:t>
      </w:r>
    </w:p>
    <w:p w14:paraId="4A8F5DF8" w14:textId="77777777" w:rsidR="00B84BEE" w:rsidRDefault="00B84BEE" w:rsidP="00E4400F">
      <w:pPr>
        <w:spacing w:line="276" w:lineRule="auto"/>
        <w:jc w:val="lowKashida"/>
        <w:rPr>
          <w:rFonts w:asciiTheme="minorBidi" w:hAnsiTheme="minorBidi" w:cstheme="minorBidi"/>
          <w:b/>
          <w:bCs/>
          <w:sz w:val="24"/>
          <w:szCs w:val="24"/>
        </w:rPr>
      </w:pPr>
    </w:p>
    <w:p w14:paraId="3B95C7B7" w14:textId="1BB89465" w:rsidR="00E4400F" w:rsidRPr="00E4400F" w:rsidRDefault="00ED3CC8" w:rsidP="00E4400F">
      <w:pPr>
        <w:spacing w:line="276" w:lineRule="auto"/>
        <w:jc w:val="lowKashida"/>
        <w:rPr>
          <w:rFonts w:asciiTheme="minorBidi" w:hAnsiTheme="minorBidi" w:cstheme="minorBidi"/>
          <w:b/>
          <w:bCs/>
          <w:sz w:val="24"/>
          <w:szCs w:val="24"/>
        </w:rPr>
      </w:pPr>
      <w:r>
        <w:rPr>
          <w:rFonts w:asciiTheme="minorBidi" w:hAnsiTheme="minorBidi" w:cstheme="minorBidi"/>
          <w:b/>
          <w:bCs/>
          <w:sz w:val="24"/>
          <w:szCs w:val="24"/>
        </w:rPr>
        <w:t>Comparison of the Two Task Methods</w:t>
      </w:r>
    </w:p>
    <w:p w14:paraId="0B6E7AC8" w14:textId="77777777" w:rsidR="004B731E" w:rsidRDefault="004B731E" w:rsidP="00E4400F">
      <w:pPr>
        <w:spacing w:line="276" w:lineRule="auto"/>
        <w:jc w:val="lowKashida"/>
        <w:rPr>
          <w:rFonts w:asciiTheme="minorBidi" w:hAnsiTheme="minorBidi" w:cstheme="minorBidi"/>
          <w:sz w:val="24"/>
          <w:szCs w:val="24"/>
        </w:rPr>
      </w:pPr>
    </w:p>
    <w:p w14:paraId="095837E6" w14:textId="3DD079BE" w:rsidR="00ED3CC8" w:rsidRDefault="00ED3CC8" w:rsidP="00E4400F">
      <w:pPr>
        <w:spacing w:line="276" w:lineRule="auto"/>
        <w:jc w:val="lowKashida"/>
        <w:rPr>
          <w:rFonts w:asciiTheme="minorBidi" w:hAnsiTheme="minorBidi" w:cstheme="minorBidi"/>
          <w:sz w:val="24"/>
          <w:szCs w:val="24"/>
        </w:rPr>
      </w:pPr>
      <w:r>
        <w:rPr>
          <w:rFonts w:asciiTheme="minorBidi" w:hAnsiTheme="minorBidi" w:cstheme="minorBidi"/>
          <w:sz w:val="24"/>
          <w:szCs w:val="24"/>
        </w:rPr>
        <w:t>In the above example, we compare procedural differences between one-handed vs. two-handed task performance.</w:t>
      </w:r>
    </w:p>
    <w:p w14:paraId="40DB7439" w14:textId="77777777" w:rsidR="00ED3CC8" w:rsidRPr="00ED3CC8" w:rsidRDefault="00ED3CC8" w:rsidP="00E4400F">
      <w:pPr>
        <w:spacing w:line="276" w:lineRule="auto"/>
        <w:jc w:val="lowKashida"/>
        <w:rPr>
          <w:rFonts w:asciiTheme="minorBidi" w:hAnsiTheme="minorBidi" w:cstheme="minorBidi"/>
          <w:sz w:val="24"/>
          <w:szCs w:val="24"/>
        </w:rPr>
      </w:pPr>
    </w:p>
    <w:p w14:paraId="7C1B9C8E" w14:textId="2D2F5221" w:rsidR="00E4400F" w:rsidRDefault="00E4400F" w:rsidP="00E4400F">
      <w:pPr>
        <w:spacing w:line="276" w:lineRule="auto"/>
        <w:jc w:val="lowKashida"/>
        <w:rPr>
          <w:rFonts w:asciiTheme="minorBidi" w:hAnsiTheme="minorBidi" w:cstheme="minorBidi"/>
          <w:b/>
          <w:bCs/>
          <w:sz w:val="24"/>
          <w:szCs w:val="24"/>
        </w:rPr>
      </w:pPr>
      <w:r w:rsidRPr="00E4400F">
        <w:rPr>
          <w:rFonts w:asciiTheme="minorBidi" w:hAnsiTheme="minorBidi" w:cstheme="minorBidi"/>
          <w:b/>
          <w:bCs/>
          <w:sz w:val="24"/>
          <w:szCs w:val="24"/>
        </w:rPr>
        <w:t>One-Handed Task Performance:</w:t>
      </w:r>
    </w:p>
    <w:p w14:paraId="602661CC" w14:textId="77777777" w:rsidR="004B731E" w:rsidRPr="00E4400F" w:rsidRDefault="004B731E" w:rsidP="00E4400F">
      <w:pPr>
        <w:spacing w:line="276" w:lineRule="auto"/>
        <w:jc w:val="lowKashida"/>
        <w:rPr>
          <w:rFonts w:asciiTheme="minorBidi" w:hAnsiTheme="minorBidi" w:cstheme="minorBidi"/>
          <w:b/>
          <w:bCs/>
          <w:sz w:val="24"/>
          <w:szCs w:val="24"/>
        </w:rPr>
      </w:pPr>
    </w:p>
    <w:p w14:paraId="4A51F510" w14:textId="77777777" w:rsidR="00E4400F" w:rsidRPr="00E4400F" w:rsidRDefault="00E4400F" w:rsidP="00E4400F">
      <w:pPr>
        <w:widowControl/>
        <w:numPr>
          <w:ilvl w:val="0"/>
          <w:numId w:val="35"/>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sz w:val="24"/>
          <w:szCs w:val="24"/>
        </w:rPr>
        <w:t xml:space="preserve">Pick up the base with </w:t>
      </w:r>
      <w:proofErr w:type="gramStart"/>
      <w:r w:rsidRPr="00E4400F">
        <w:rPr>
          <w:rFonts w:asciiTheme="minorBidi" w:hAnsiTheme="minorBidi" w:cstheme="minorBidi"/>
          <w:sz w:val="24"/>
          <w:szCs w:val="24"/>
        </w:rPr>
        <w:t>the</w:t>
      </w:r>
      <w:proofErr w:type="gramEnd"/>
      <w:r w:rsidRPr="00E4400F">
        <w:rPr>
          <w:rFonts w:asciiTheme="minorBidi" w:hAnsiTheme="minorBidi" w:cstheme="minorBidi"/>
          <w:sz w:val="24"/>
          <w:szCs w:val="24"/>
        </w:rPr>
        <w:t xml:space="preserve"> right hand.</w:t>
      </w:r>
    </w:p>
    <w:p w14:paraId="45333BDB" w14:textId="77777777" w:rsidR="00E4400F" w:rsidRPr="00E4400F" w:rsidRDefault="00E4400F" w:rsidP="00E4400F">
      <w:pPr>
        <w:widowControl/>
        <w:numPr>
          <w:ilvl w:val="0"/>
          <w:numId w:val="35"/>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sz w:val="24"/>
          <w:szCs w:val="24"/>
        </w:rPr>
        <w:t>Pick up the screw with the right hand.</w:t>
      </w:r>
    </w:p>
    <w:p w14:paraId="598C209E" w14:textId="77777777" w:rsidR="00E4400F" w:rsidRPr="00E4400F" w:rsidRDefault="00E4400F" w:rsidP="00E4400F">
      <w:pPr>
        <w:widowControl/>
        <w:numPr>
          <w:ilvl w:val="0"/>
          <w:numId w:val="35"/>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sz w:val="24"/>
          <w:szCs w:val="24"/>
        </w:rPr>
        <w:t>Insert the screw with the right hand.</w:t>
      </w:r>
    </w:p>
    <w:p w14:paraId="6FCC21FD" w14:textId="77777777" w:rsidR="00E4400F" w:rsidRPr="00E4400F" w:rsidRDefault="00E4400F" w:rsidP="00E4400F">
      <w:pPr>
        <w:widowControl/>
        <w:numPr>
          <w:ilvl w:val="0"/>
          <w:numId w:val="35"/>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sz w:val="24"/>
          <w:szCs w:val="24"/>
        </w:rPr>
        <w:t>Pick up the screwdriver with the right hand.</w:t>
      </w:r>
    </w:p>
    <w:p w14:paraId="0540E9E4" w14:textId="77777777" w:rsidR="00E4400F" w:rsidRPr="00E4400F" w:rsidRDefault="00E4400F" w:rsidP="00E4400F">
      <w:pPr>
        <w:widowControl/>
        <w:numPr>
          <w:ilvl w:val="0"/>
          <w:numId w:val="35"/>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sz w:val="24"/>
          <w:szCs w:val="24"/>
        </w:rPr>
        <w:t>Tighten the screw with the right hand.</w:t>
      </w:r>
    </w:p>
    <w:p w14:paraId="2659706D" w14:textId="77777777" w:rsidR="00E4400F" w:rsidRDefault="00E4400F" w:rsidP="00E4400F">
      <w:pPr>
        <w:spacing w:line="276" w:lineRule="auto"/>
        <w:jc w:val="lowKashida"/>
        <w:rPr>
          <w:rFonts w:asciiTheme="minorBidi" w:hAnsiTheme="minorBidi" w:cstheme="minorBidi"/>
          <w:b/>
          <w:bCs/>
          <w:sz w:val="24"/>
          <w:szCs w:val="24"/>
        </w:rPr>
      </w:pPr>
      <w:r w:rsidRPr="00E4400F">
        <w:rPr>
          <w:rFonts w:asciiTheme="minorBidi" w:hAnsiTheme="minorBidi" w:cstheme="minorBidi"/>
          <w:b/>
          <w:bCs/>
          <w:sz w:val="24"/>
          <w:szCs w:val="24"/>
        </w:rPr>
        <w:t>Two-Handed Task Performance:</w:t>
      </w:r>
    </w:p>
    <w:p w14:paraId="7008688A" w14:textId="77777777" w:rsidR="00370382" w:rsidRPr="00E4400F" w:rsidRDefault="00370382" w:rsidP="00E4400F">
      <w:pPr>
        <w:spacing w:line="276" w:lineRule="auto"/>
        <w:jc w:val="lowKashida"/>
        <w:rPr>
          <w:rFonts w:asciiTheme="minorBidi" w:hAnsiTheme="minorBidi" w:cstheme="minorBidi"/>
          <w:b/>
          <w:bCs/>
          <w:sz w:val="24"/>
          <w:szCs w:val="24"/>
        </w:rPr>
      </w:pPr>
    </w:p>
    <w:p w14:paraId="503AB999" w14:textId="77777777" w:rsidR="00E4400F" w:rsidRPr="00E4400F" w:rsidRDefault="00E4400F" w:rsidP="00E4400F">
      <w:pPr>
        <w:widowControl/>
        <w:numPr>
          <w:ilvl w:val="0"/>
          <w:numId w:val="36"/>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sz w:val="24"/>
          <w:szCs w:val="24"/>
        </w:rPr>
        <w:t>Right hand picks up the base while the left hand picks up the screw.</w:t>
      </w:r>
    </w:p>
    <w:p w14:paraId="77EEFEAA" w14:textId="77777777" w:rsidR="00E4400F" w:rsidRPr="00E4400F" w:rsidRDefault="00E4400F" w:rsidP="00E4400F">
      <w:pPr>
        <w:widowControl/>
        <w:numPr>
          <w:ilvl w:val="0"/>
          <w:numId w:val="36"/>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sz w:val="24"/>
          <w:szCs w:val="24"/>
        </w:rPr>
        <w:t>Left hand inserts the screw while the right hand holds the base steady.</w:t>
      </w:r>
    </w:p>
    <w:p w14:paraId="26ACC907" w14:textId="77777777" w:rsidR="00E4400F" w:rsidRPr="00E4400F" w:rsidRDefault="00E4400F" w:rsidP="00E4400F">
      <w:pPr>
        <w:widowControl/>
        <w:numPr>
          <w:ilvl w:val="0"/>
          <w:numId w:val="36"/>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sz w:val="24"/>
          <w:szCs w:val="24"/>
        </w:rPr>
        <w:t>Right hand picks up the screwdriver while the left hand holds the screw in place.</w:t>
      </w:r>
    </w:p>
    <w:p w14:paraId="4DA8E264" w14:textId="77777777" w:rsidR="00E4400F" w:rsidRPr="00E4400F" w:rsidRDefault="00E4400F" w:rsidP="00E4400F">
      <w:pPr>
        <w:widowControl/>
        <w:numPr>
          <w:ilvl w:val="0"/>
          <w:numId w:val="36"/>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sz w:val="24"/>
          <w:szCs w:val="24"/>
        </w:rPr>
        <w:t>Right hand tightens the screw while the left hand holds the base steady.</w:t>
      </w:r>
    </w:p>
    <w:p w14:paraId="47E2D0C9" w14:textId="77777777" w:rsidR="00370382" w:rsidRDefault="00370382" w:rsidP="00E4400F">
      <w:pPr>
        <w:spacing w:line="276" w:lineRule="auto"/>
        <w:jc w:val="lowKashida"/>
        <w:rPr>
          <w:rFonts w:asciiTheme="minorBidi" w:hAnsiTheme="minorBidi" w:cstheme="minorBidi"/>
          <w:b/>
          <w:bCs/>
          <w:sz w:val="24"/>
          <w:szCs w:val="24"/>
        </w:rPr>
      </w:pPr>
    </w:p>
    <w:p w14:paraId="3E4679F5" w14:textId="69E3B250" w:rsidR="00E4400F" w:rsidRDefault="00501013" w:rsidP="00E4400F">
      <w:pPr>
        <w:spacing w:line="276" w:lineRule="auto"/>
        <w:jc w:val="lowKashida"/>
        <w:rPr>
          <w:rFonts w:asciiTheme="minorBidi" w:hAnsiTheme="minorBidi" w:cstheme="minorBidi"/>
          <w:b/>
          <w:bCs/>
          <w:sz w:val="24"/>
          <w:szCs w:val="24"/>
        </w:rPr>
      </w:pPr>
      <w:r>
        <w:rPr>
          <w:rFonts w:asciiTheme="minorBidi" w:hAnsiTheme="minorBidi" w:cstheme="minorBidi"/>
          <w:b/>
          <w:bCs/>
          <w:sz w:val="24"/>
          <w:szCs w:val="24"/>
        </w:rPr>
        <w:t>6</w:t>
      </w:r>
      <w:r w:rsidR="00E4400F" w:rsidRPr="00E4400F">
        <w:rPr>
          <w:rFonts w:asciiTheme="minorBidi" w:hAnsiTheme="minorBidi" w:cstheme="minorBidi"/>
          <w:b/>
          <w:bCs/>
          <w:sz w:val="24"/>
          <w:szCs w:val="24"/>
        </w:rPr>
        <w:t>.</w:t>
      </w:r>
      <w:r>
        <w:rPr>
          <w:rFonts w:asciiTheme="minorBidi" w:hAnsiTheme="minorBidi" w:cstheme="minorBidi"/>
          <w:b/>
          <w:bCs/>
          <w:sz w:val="24"/>
          <w:szCs w:val="24"/>
        </w:rPr>
        <w:t>4</w:t>
      </w:r>
      <w:r w:rsidR="00E4400F" w:rsidRPr="00E4400F">
        <w:rPr>
          <w:rFonts w:asciiTheme="minorBidi" w:hAnsiTheme="minorBidi" w:cstheme="minorBidi"/>
          <w:b/>
          <w:bCs/>
          <w:sz w:val="24"/>
          <w:szCs w:val="24"/>
        </w:rPr>
        <w:t xml:space="preserve">   Principles Related to Workplace Arrangement:</w:t>
      </w:r>
    </w:p>
    <w:p w14:paraId="367DB62B" w14:textId="77777777" w:rsidR="00370382" w:rsidRDefault="00370382" w:rsidP="00E4400F">
      <w:pPr>
        <w:spacing w:line="276" w:lineRule="auto"/>
        <w:jc w:val="lowKashida"/>
        <w:rPr>
          <w:rFonts w:asciiTheme="minorBidi" w:hAnsiTheme="minorBidi" w:cstheme="minorBidi"/>
          <w:b/>
          <w:bCs/>
          <w:sz w:val="24"/>
          <w:szCs w:val="24"/>
        </w:rPr>
      </w:pPr>
    </w:p>
    <w:p w14:paraId="73516B70" w14:textId="3F700BE5" w:rsidR="00370382" w:rsidRDefault="00370382" w:rsidP="00370382">
      <w:pPr>
        <w:spacing w:line="276" w:lineRule="auto"/>
        <w:jc w:val="lowKashida"/>
        <w:rPr>
          <w:rFonts w:asciiTheme="minorBidi" w:hAnsiTheme="minorBidi" w:cstheme="minorBidi"/>
          <w:sz w:val="24"/>
          <w:szCs w:val="24"/>
        </w:rPr>
      </w:pPr>
      <w:r w:rsidRPr="00E20CD5">
        <w:rPr>
          <w:rFonts w:asciiTheme="minorBidi" w:hAnsiTheme="minorBidi" w:cstheme="minorBidi"/>
          <w:sz w:val="24"/>
          <w:szCs w:val="24"/>
        </w:rPr>
        <w:t xml:space="preserve">The </w:t>
      </w:r>
      <w:r>
        <w:rPr>
          <w:rFonts w:asciiTheme="minorBidi" w:hAnsiTheme="minorBidi" w:cstheme="minorBidi"/>
          <w:sz w:val="24"/>
          <w:szCs w:val="24"/>
        </w:rPr>
        <w:t>principles of motion economy should consider the design of the workplace – specifically, the layout of the workstation and the arrangement of tools and parts within the workstation. The following are some suggestions.</w:t>
      </w:r>
    </w:p>
    <w:p w14:paraId="664800BE" w14:textId="77777777" w:rsidR="00370382" w:rsidRPr="00E4400F" w:rsidRDefault="00370382" w:rsidP="00E4400F">
      <w:pPr>
        <w:spacing w:line="276" w:lineRule="auto"/>
        <w:jc w:val="lowKashida"/>
        <w:rPr>
          <w:rFonts w:asciiTheme="minorBidi" w:hAnsiTheme="minorBidi" w:cstheme="minorBidi"/>
          <w:b/>
          <w:bCs/>
          <w:sz w:val="24"/>
          <w:szCs w:val="24"/>
        </w:rPr>
      </w:pPr>
    </w:p>
    <w:p w14:paraId="30C19248" w14:textId="6FA3F240" w:rsidR="00E4400F" w:rsidRPr="00E4400F" w:rsidRDefault="00E4400F" w:rsidP="00370382">
      <w:pPr>
        <w:widowControl/>
        <w:numPr>
          <w:ilvl w:val="0"/>
          <w:numId w:val="24"/>
        </w:numPr>
        <w:autoSpaceDE/>
        <w:autoSpaceDN/>
        <w:spacing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lastRenderedPageBreak/>
        <w:t>Fixed Locations</w:t>
      </w:r>
      <w:r w:rsidRPr="00E4400F">
        <w:rPr>
          <w:rFonts w:asciiTheme="minorBidi" w:hAnsiTheme="minorBidi" w:cstheme="minorBidi"/>
          <w:sz w:val="24"/>
          <w:szCs w:val="24"/>
        </w:rPr>
        <w:t xml:space="preserve">: Place tools and materials </w:t>
      </w:r>
      <w:r w:rsidR="00370382">
        <w:rPr>
          <w:rFonts w:asciiTheme="minorBidi" w:hAnsiTheme="minorBidi" w:cstheme="minorBidi"/>
          <w:sz w:val="24"/>
          <w:szCs w:val="24"/>
        </w:rPr>
        <w:t>should be in</w:t>
      </w:r>
      <w:r w:rsidRPr="00E4400F">
        <w:rPr>
          <w:rFonts w:asciiTheme="minorBidi" w:hAnsiTheme="minorBidi" w:cstheme="minorBidi"/>
          <w:sz w:val="24"/>
          <w:szCs w:val="24"/>
        </w:rPr>
        <w:t xml:space="preserve"> fixed locations </w:t>
      </w:r>
      <w:r w:rsidR="00370382">
        <w:rPr>
          <w:rFonts w:asciiTheme="minorBidi" w:hAnsiTheme="minorBidi" w:cstheme="minorBidi"/>
          <w:sz w:val="24"/>
          <w:szCs w:val="24"/>
        </w:rPr>
        <w:t xml:space="preserve">that are consistent with the natural sequence of work elements in the work cycle </w:t>
      </w:r>
      <w:r w:rsidRPr="00E4400F">
        <w:rPr>
          <w:rFonts w:asciiTheme="minorBidi" w:hAnsiTheme="minorBidi" w:cstheme="minorBidi"/>
          <w:sz w:val="24"/>
          <w:szCs w:val="24"/>
        </w:rPr>
        <w:t>to reduce search time.</w:t>
      </w:r>
    </w:p>
    <w:p w14:paraId="0D15ABAD" w14:textId="77777777" w:rsidR="00E4400F" w:rsidRPr="00E4400F" w:rsidRDefault="00E4400F" w:rsidP="00370382">
      <w:pPr>
        <w:widowControl/>
        <w:numPr>
          <w:ilvl w:val="0"/>
          <w:numId w:val="24"/>
        </w:numPr>
        <w:autoSpaceDE/>
        <w:autoSpaceDN/>
        <w:spacing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t>Minimize Motions</w:t>
      </w:r>
      <w:r w:rsidRPr="00E4400F">
        <w:rPr>
          <w:rFonts w:asciiTheme="minorBidi" w:hAnsiTheme="minorBidi" w:cstheme="minorBidi"/>
          <w:sz w:val="24"/>
          <w:szCs w:val="24"/>
        </w:rPr>
        <w:t>: Arrange the workplace to minimize unnecessary movements.</w:t>
      </w:r>
    </w:p>
    <w:p w14:paraId="1367C552" w14:textId="77777777" w:rsidR="00E4400F" w:rsidRPr="00E4400F" w:rsidRDefault="00E4400F" w:rsidP="00370382">
      <w:pPr>
        <w:widowControl/>
        <w:numPr>
          <w:ilvl w:val="0"/>
          <w:numId w:val="24"/>
        </w:numPr>
        <w:autoSpaceDE/>
        <w:autoSpaceDN/>
        <w:spacing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t>Accessibility</w:t>
      </w:r>
      <w:r w:rsidRPr="00E4400F">
        <w:rPr>
          <w:rFonts w:asciiTheme="minorBidi" w:hAnsiTheme="minorBidi" w:cstheme="minorBidi"/>
          <w:sz w:val="24"/>
          <w:szCs w:val="24"/>
        </w:rPr>
        <w:t>: Ensure all necessary tools and materials are easily accessible.</w:t>
      </w:r>
    </w:p>
    <w:p w14:paraId="0F099A7B" w14:textId="77777777" w:rsidR="00E4400F" w:rsidRDefault="00E4400F" w:rsidP="00370382">
      <w:pPr>
        <w:widowControl/>
        <w:numPr>
          <w:ilvl w:val="0"/>
          <w:numId w:val="24"/>
        </w:numPr>
        <w:autoSpaceDE/>
        <w:autoSpaceDN/>
        <w:spacing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t>Comfortable Environment</w:t>
      </w:r>
      <w:r w:rsidRPr="00E4400F">
        <w:rPr>
          <w:rFonts w:asciiTheme="minorBidi" w:hAnsiTheme="minorBidi" w:cstheme="minorBidi"/>
          <w:sz w:val="24"/>
          <w:szCs w:val="24"/>
        </w:rPr>
        <w:t>: Maintain a comfortable and well-lit workspace.</w:t>
      </w:r>
    </w:p>
    <w:p w14:paraId="6EE7BF65" w14:textId="1DA1BDFC" w:rsidR="008815E6" w:rsidRDefault="008815E6" w:rsidP="00370382">
      <w:pPr>
        <w:widowControl/>
        <w:numPr>
          <w:ilvl w:val="0"/>
          <w:numId w:val="24"/>
        </w:numPr>
        <w:autoSpaceDE/>
        <w:autoSpaceDN/>
        <w:spacing w:line="276" w:lineRule="auto"/>
        <w:jc w:val="lowKashida"/>
        <w:rPr>
          <w:rFonts w:asciiTheme="minorBidi" w:hAnsiTheme="minorBidi" w:cstheme="minorBidi"/>
          <w:sz w:val="24"/>
          <w:szCs w:val="24"/>
        </w:rPr>
      </w:pPr>
      <w:r>
        <w:rPr>
          <w:rFonts w:asciiTheme="minorBidi" w:hAnsiTheme="minorBidi" w:cstheme="minorBidi"/>
          <w:b/>
          <w:bCs/>
          <w:sz w:val="24"/>
          <w:szCs w:val="24"/>
        </w:rPr>
        <w:t>Gravity Feed Bins or Drop Chutes</w:t>
      </w:r>
      <w:r w:rsidRPr="008815E6">
        <w:rPr>
          <w:rFonts w:asciiTheme="minorBidi" w:hAnsiTheme="minorBidi" w:cstheme="minorBidi"/>
          <w:sz w:val="24"/>
          <w:szCs w:val="24"/>
        </w:rPr>
        <w:t>:</w:t>
      </w:r>
      <w:r>
        <w:rPr>
          <w:rFonts w:asciiTheme="minorBidi" w:hAnsiTheme="minorBidi" w:cstheme="minorBidi"/>
          <w:sz w:val="24"/>
          <w:szCs w:val="24"/>
        </w:rPr>
        <w:t xml:space="preserve"> The use of gravity feed bins or gravity drop chutes should be located near the normal work area for quick and convenient retrieval or deposit of parts.</w:t>
      </w:r>
    </w:p>
    <w:p w14:paraId="30FBAB4F" w14:textId="77777777" w:rsidR="00B84BEE" w:rsidRDefault="00B84BEE" w:rsidP="00B84BEE">
      <w:pPr>
        <w:widowControl/>
        <w:autoSpaceDE/>
        <w:autoSpaceDN/>
        <w:spacing w:line="276" w:lineRule="auto"/>
        <w:ind w:left="720"/>
        <w:jc w:val="lowKashida"/>
        <w:rPr>
          <w:rFonts w:asciiTheme="minorBidi" w:hAnsiTheme="minorBidi" w:cstheme="minorBidi"/>
          <w:sz w:val="24"/>
          <w:szCs w:val="24"/>
        </w:rPr>
      </w:pPr>
    </w:p>
    <w:p w14:paraId="23AADCBB" w14:textId="3420766E" w:rsidR="00E4400F" w:rsidRPr="00E4400F" w:rsidRDefault="00501013" w:rsidP="00E4400F">
      <w:pPr>
        <w:spacing w:line="276" w:lineRule="auto"/>
        <w:jc w:val="lowKashida"/>
        <w:rPr>
          <w:rFonts w:asciiTheme="minorBidi" w:hAnsiTheme="minorBidi" w:cstheme="minorBidi"/>
          <w:b/>
          <w:bCs/>
          <w:sz w:val="24"/>
          <w:szCs w:val="24"/>
        </w:rPr>
      </w:pPr>
      <w:r>
        <w:rPr>
          <w:rFonts w:asciiTheme="minorBidi" w:hAnsiTheme="minorBidi" w:cstheme="minorBidi"/>
          <w:b/>
          <w:bCs/>
          <w:sz w:val="24"/>
          <w:szCs w:val="24"/>
        </w:rPr>
        <w:t>6</w:t>
      </w:r>
      <w:r w:rsidR="001E06B3">
        <w:rPr>
          <w:rFonts w:asciiTheme="minorBidi" w:hAnsiTheme="minorBidi" w:cstheme="minorBidi"/>
          <w:b/>
          <w:bCs/>
          <w:sz w:val="24"/>
          <w:szCs w:val="24"/>
        </w:rPr>
        <w:t>.</w:t>
      </w:r>
      <w:r>
        <w:rPr>
          <w:rFonts w:asciiTheme="minorBidi" w:hAnsiTheme="minorBidi" w:cstheme="minorBidi"/>
          <w:b/>
          <w:bCs/>
          <w:sz w:val="24"/>
          <w:szCs w:val="24"/>
        </w:rPr>
        <w:t>4</w:t>
      </w:r>
      <w:r w:rsidR="001E06B3">
        <w:rPr>
          <w:rFonts w:asciiTheme="minorBidi" w:hAnsiTheme="minorBidi" w:cstheme="minorBidi"/>
          <w:b/>
          <w:bCs/>
          <w:sz w:val="24"/>
          <w:szCs w:val="24"/>
        </w:rPr>
        <w:t xml:space="preserve">.1   </w:t>
      </w:r>
      <w:r w:rsidR="00E4400F" w:rsidRPr="00E4400F">
        <w:rPr>
          <w:rFonts w:asciiTheme="minorBidi" w:hAnsiTheme="minorBidi" w:cstheme="minorBidi"/>
          <w:b/>
          <w:bCs/>
          <w:sz w:val="24"/>
          <w:szCs w:val="24"/>
        </w:rPr>
        <w:t>Normal and Maximum Working Areas</w:t>
      </w:r>
    </w:p>
    <w:p w14:paraId="66B87944" w14:textId="77777777" w:rsidR="001E06B3" w:rsidRDefault="001E06B3" w:rsidP="00E4400F">
      <w:pPr>
        <w:spacing w:line="276" w:lineRule="auto"/>
        <w:jc w:val="lowKashida"/>
        <w:rPr>
          <w:rFonts w:asciiTheme="minorBidi" w:hAnsiTheme="minorBidi" w:cstheme="minorBidi"/>
          <w:b/>
          <w:bCs/>
          <w:sz w:val="24"/>
          <w:szCs w:val="24"/>
        </w:rPr>
      </w:pPr>
    </w:p>
    <w:p w14:paraId="6CE2B5E4" w14:textId="4CEE22C3" w:rsidR="00E4400F" w:rsidRPr="00E4400F" w:rsidRDefault="00E4400F" w:rsidP="00E4400F">
      <w:pPr>
        <w:spacing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t>Normal and Maximum Working Areas</w:t>
      </w:r>
      <w:r w:rsidRPr="00E4400F">
        <w:rPr>
          <w:rFonts w:asciiTheme="minorBidi" w:hAnsiTheme="minorBidi" w:cstheme="minorBidi"/>
          <w:sz w:val="24"/>
          <w:szCs w:val="24"/>
        </w:rPr>
        <w:t xml:space="preserve"> are fundamental concepts in methods and motion study, often used to design workspaces that enhance efficiency and reduce worker fatigue. These areas define the optimal zones within which a worker can comfortably reach and operate tools and materials without excessive strain or movement.</w:t>
      </w:r>
    </w:p>
    <w:p w14:paraId="6E111B49" w14:textId="77777777" w:rsidR="001E06B3" w:rsidRDefault="001E06B3" w:rsidP="00E4400F">
      <w:pPr>
        <w:spacing w:line="276" w:lineRule="auto"/>
        <w:jc w:val="lowKashida"/>
        <w:rPr>
          <w:rFonts w:asciiTheme="minorBidi" w:hAnsiTheme="minorBidi" w:cstheme="minorBidi"/>
          <w:b/>
          <w:bCs/>
          <w:sz w:val="24"/>
          <w:szCs w:val="24"/>
        </w:rPr>
      </w:pPr>
    </w:p>
    <w:p w14:paraId="5068E25D" w14:textId="2FFBF5DC" w:rsidR="00E4400F" w:rsidRDefault="00E4400F" w:rsidP="00E4400F">
      <w:pPr>
        <w:spacing w:line="276" w:lineRule="auto"/>
        <w:jc w:val="lowKashida"/>
        <w:rPr>
          <w:rFonts w:asciiTheme="minorBidi" w:hAnsiTheme="minorBidi" w:cstheme="minorBidi"/>
          <w:b/>
          <w:bCs/>
          <w:sz w:val="24"/>
          <w:szCs w:val="24"/>
        </w:rPr>
      </w:pPr>
      <w:r w:rsidRPr="00E4400F">
        <w:rPr>
          <w:rFonts w:asciiTheme="minorBidi" w:hAnsiTheme="minorBidi" w:cstheme="minorBidi"/>
          <w:b/>
          <w:bCs/>
          <w:sz w:val="24"/>
          <w:szCs w:val="24"/>
        </w:rPr>
        <w:t>Principles:</w:t>
      </w:r>
    </w:p>
    <w:p w14:paraId="70271F2F" w14:textId="77777777" w:rsidR="001E06B3" w:rsidRPr="00E4400F" w:rsidRDefault="001E06B3" w:rsidP="00E4400F">
      <w:pPr>
        <w:spacing w:line="276" w:lineRule="auto"/>
        <w:jc w:val="lowKashida"/>
        <w:rPr>
          <w:rFonts w:asciiTheme="minorBidi" w:hAnsiTheme="minorBidi" w:cstheme="minorBidi"/>
          <w:b/>
          <w:bCs/>
          <w:sz w:val="24"/>
          <w:szCs w:val="24"/>
        </w:rPr>
      </w:pPr>
    </w:p>
    <w:p w14:paraId="62C0F169" w14:textId="77777777" w:rsidR="00E4400F" w:rsidRPr="00E4400F" w:rsidRDefault="00E4400F" w:rsidP="00E4400F">
      <w:pPr>
        <w:widowControl/>
        <w:numPr>
          <w:ilvl w:val="0"/>
          <w:numId w:val="37"/>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t>Normal Working Area</w:t>
      </w:r>
      <w:r w:rsidRPr="00E4400F">
        <w:rPr>
          <w:rFonts w:asciiTheme="minorBidi" w:hAnsiTheme="minorBidi" w:cstheme="minorBidi"/>
          <w:sz w:val="24"/>
          <w:szCs w:val="24"/>
        </w:rPr>
        <w:t>: This is the area within which a worker can reach and perform tasks comfortably with minimal arm and body movement. It usually involves motions made by the forearm while keeping the upper arm relatively still.</w:t>
      </w:r>
    </w:p>
    <w:p w14:paraId="1EFA2B01" w14:textId="77777777" w:rsidR="00E4400F" w:rsidRPr="00E4400F" w:rsidRDefault="00E4400F" w:rsidP="00E4400F">
      <w:pPr>
        <w:widowControl/>
        <w:numPr>
          <w:ilvl w:val="0"/>
          <w:numId w:val="37"/>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t>Maximum Working Area</w:t>
      </w:r>
      <w:r w:rsidRPr="00E4400F">
        <w:rPr>
          <w:rFonts w:asciiTheme="minorBidi" w:hAnsiTheme="minorBidi" w:cstheme="minorBidi"/>
          <w:sz w:val="24"/>
          <w:szCs w:val="24"/>
        </w:rPr>
        <w:t>: This extends beyond the normal working area and includes the maximum reach of a worker. This area may involve full arm extension and body movement, which can lead to increased fatigue and decreased efficiency if used frequently.</w:t>
      </w:r>
    </w:p>
    <w:p w14:paraId="125076D9" w14:textId="77777777" w:rsidR="00ED3CC8" w:rsidRDefault="00ED3CC8" w:rsidP="00E4400F">
      <w:pPr>
        <w:spacing w:line="276" w:lineRule="auto"/>
        <w:jc w:val="lowKashida"/>
        <w:rPr>
          <w:rFonts w:asciiTheme="minorBidi" w:hAnsiTheme="minorBidi" w:cstheme="minorBidi"/>
          <w:sz w:val="24"/>
          <w:szCs w:val="24"/>
        </w:rPr>
      </w:pPr>
    </w:p>
    <w:p w14:paraId="71805308" w14:textId="63AA2B6A" w:rsidR="00E4400F" w:rsidRPr="00E4400F" w:rsidRDefault="001E06B3" w:rsidP="00E4400F">
      <w:pPr>
        <w:spacing w:line="276" w:lineRule="auto"/>
        <w:jc w:val="lowKashida"/>
        <w:rPr>
          <w:rFonts w:asciiTheme="minorBidi" w:hAnsiTheme="minorBidi" w:cstheme="minorBidi"/>
          <w:sz w:val="24"/>
          <w:szCs w:val="24"/>
        </w:rPr>
      </w:pPr>
      <w:r>
        <w:rPr>
          <w:rFonts w:asciiTheme="minorBidi" w:hAnsiTheme="minorBidi" w:cstheme="minorBidi"/>
          <w:sz w:val="24"/>
          <w:szCs w:val="24"/>
        </w:rPr>
        <w:t xml:space="preserve">Figure </w:t>
      </w:r>
      <w:r w:rsidR="00501013">
        <w:rPr>
          <w:rFonts w:asciiTheme="minorBidi" w:hAnsiTheme="minorBidi" w:cstheme="minorBidi"/>
          <w:sz w:val="24"/>
          <w:szCs w:val="24"/>
        </w:rPr>
        <w:t>6.</w:t>
      </w:r>
      <w:r>
        <w:rPr>
          <w:rFonts w:asciiTheme="minorBidi" w:hAnsiTheme="minorBidi" w:cstheme="minorBidi"/>
          <w:sz w:val="24"/>
          <w:szCs w:val="24"/>
        </w:rPr>
        <w:t>1</w:t>
      </w:r>
      <w:r w:rsidR="00E4400F" w:rsidRPr="00E4400F">
        <w:rPr>
          <w:rFonts w:asciiTheme="minorBidi" w:hAnsiTheme="minorBidi" w:cstheme="minorBidi"/>
          <w:sz w:val="24"/>
          <w:szCs w:val="24"/>
        </w:rPr>
        <w:t xml:space="preserve"> </w:t>
      </w:r>
      <w:r>
        <w:rPr>
          <w:rFonts w:asciiTheme="minorBidi" w:hAnsiTheme="minorBidi" w:cstheme="minorBidi"/>
          <w:sz w:val="24"/>
          <w:szCs w:val="24"/>
        </w:rPr>
        <w:t>provides</w:t>
      </w:r>
      <w:r w:rsidR="00E4400F" w:rsidRPr="00E4400F">
        <w:rPr>
          <w:rFonts w:asciiTheme="minorBidi" w:hAnsiTheme="minorBidi" w:cstheme="minorBidi"/>
          <w:sz w:val="24"/>
          <w:szCs w:val="24"/>
        </w:rPr>
        <w:t xml:space="preserve"> an illustration of the normal and maximum working areas in a workplace:</w:t>
      </w:r>
    </w:p>
    <w:p w14:paraId="62FE5037" w14:textId="77777777" w:rsidR="00E4400F" w:rsidRPr="00E4400F" w:rsidRDefault="00E4400F" w:rsidP="00E4400F">
      <w:pPr>
        <w:spacing w:line="276" w:lineRule="auto"/>
        <w:jc w:val="lowKashida"/>
        <w:rPr>
          <w:rFonts w:asciiTheme="minorBidi" w:hAnsiTheme="minorBidi" w:cstheme="minorBidi"/>
          <w:b/>
          <w:bCs/>
          <w:sz w:val="24"/>
          <w:szCs w:val="24"/>
        </w:rPr>
      </w:pPr>
      <w:r w:rsidRPr="00E4400F">
        <w:rPr>
          <w:rFonts w:asciiTheme="minorBidi" w:hAnsiTheme="minorBidi" w:cstheme="minorBidi"/>
          <w:b/>
          <w:bCs/>
          <w:sz w:val="24"/>
          <w:szCs w:val="24"/>
        </w:rPr>
        <w:t xml:space="preserve">          </w:t>
      </w:r>
      <w:r w:rsidRPr="00E4400F">
        <w:rPr>
          <w:rFonts w:asciiTheme="minorBidi" w:hAnsiTheme="minorBidi" w:cstheme="minorBidi"/>
          <w:noProof/>
          <w:sz w:val="24"/>
          <w:szCs w:val="24"/>
        </w:rPr>
        <w:lastRenderedPageBreak/>
        <w:drawing>
          <wp:inline distT="0" distB="0" distL="0" distR="0" wp14:anchorId="14739837" wp14:editId="5EB479D6">
            <wp:extent cx="5791200" cy="2729371"/>
            <wp:effectExtent l="0" t="0" r="0" b="0"/>
            <wp:docPr id="2138433845" name="Picture 1" descr="Normal and maximum areas in the workpl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433845" name="Picture 1" descr="Normal and maximum areas in the workplac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00464" cy="2733737"/>
                    </a:xfrm>
                    <a:prstGeom prst="rect">
                      <a:avLst/>
                    </a:prstGeom>
                    <a:noFill/>
                    <a:ln>
                      <a:noFill/>
                    </a:ln>
                  </pic:spPr>
                </pic:pic>
              </a:graphicData>
            </a:graphic>
          </wp:inline>
        </w:drawing>
      </w:r>
    </w:p>
    <w:p w14:paraId="65F4CE1B" w14:textId="77777777" w:rsidR="001E06B3" w:rsidRDefault="00E4400F" w:rsidP="00E4400F">
      <w:pPr>
        <w:spacing w:line="276" w:lineRule="auto"/>
        <w:jc w:val="lowKashida"/>
        <w:rPr>
          <w:rFonts w:asciiTheme="minorBidi" w:hAnsiTheme="minorBidi" w:cstheme="minorBidi"/>
          <w:b/>
          <w:bCs/>
          <w:sz w:val="24"/>
          <w:szCs w:val="24"/>
        </w:rPr>
      </w:pPr>
      <w:r w:rsidRPr="00E4400F">
        <w:rPr>
          <w:rFonts w:asciiTheme="minorBidi" w:hAnsiTheme="minorBidi" w:cstheme="minorBidi"/>
          <w:b/>
          <w:bCs/>
          <w:sz w:val="24"/>
          <w:szCs w:val="24"/>
        </w:rPr>
        <w:t xml:space="preserve">            </w:t>
      </w:r>
    </w:p>
    <w:p w14:paraId="515846FD" w14:textId="25C3422C" w:rsidR="00E4400F" w:rsidRPr="001E06B3" w:rsidRDefault="00E4400F" w:rsidP="001E06B3">
      <w:pPr>
        <w:spacing w:line="276" w:lineRule="auto"/>
        <w:jc w:val="center"/>
        <w:rPr>
          <w:rFonts w:asciiTheme="minorBidi" w:hAnsiTheme="minorBidi" w:cstheme="minorBidi"/>
          <w:sz w:val="20"/>
          <w:szCs w:val="20"/>
        </w:rPr>
      </w:pPr>
      <w:r w:rsidRPr="001E06B3">
        <w:rPr>
          <w:rFonts w:asciiTheme="minorBidi" w:hAnsiTheme="minorBidi" w:cstheme="minorBidi"/>
          <w:b/>
          <w:bCs/>
          <w:sz w:val="20"/>
          <w:szCs w:val="20"/>
        </w:rPr>
        <w:t xml:space="preserve">Figure </w:t>
      </w:r>
      <w:r w:rsidR="00501013">
        <w:rPr>
          <w:rFonts w:asciiTheme="minorBidi" w:hAnsiTheme="minorBidi" w:cstheme="minorBidi"/>
          <w:b/>
          <w:bCs/>
          <w:sz w:val="20"/>
          <w:szCs w:val="20"/>
        </w:rPr>
        <w:t>6.</w:t>
      </w:r>
      <w:r w:rsidRPr="001E06B3">
        <w:rPr>
          <w:rFonts w:asciiTheme="minorBidi" w:hAnsiTheme="minorBidi" w:cstheme="minorBidi"/>
          <w:b/>
          <w:bCs/>
          <w:sz w:val="20"/>
          <w:szCs w:val="20"/>
        </w:rPr>
        <w:t>1.</w:t>
      </w:r>
      <w:r w:rsidRPr="001E06B3">
        <w:rPr>
          <w:rFonts w:asciiTheme="minorBidi" w:hAnsiTheme="minorBidi" w:cstheme="minorBidi"/>
          <w:sz w:val="20"/>
          <w:szCs w:val="20"/>
        </w:rPr>
        <w:t xml:space="preserve"> Normal and maximum areas in the workplace.</w:t>
      </w:r>
    </w:p>
    <w:p w14:paraId="4DC22FCC" w14:textId="77777777" w:rsidR="001E06B3" w:rsidRDefault="001E06B3" w:rsidP="00E4400F">
      <w:pPr>
        <w:spacing w:line="276" w:lineRule="auto"/>
        <w:jc w:val="lowKashida"/>
        <w:rPr>
          <w:rFonts w:asciiTheme="minorBidi" w:hAnsiTheme="minorBidi" w:cstheme="minorBidi"/>
          <w:b/>
          <w:bCs/>
          <w:sz w:val="24"/>
          <w:szCs w:val="24"/>
        </w:rPr>
      </w:pPr>
    </w:p>
    <w:p w14:paraId="42A83F29" w14:textId="1D89E27A" w:rsidR="00E4400F" w:rsidRDefault="00E4400F" w:rsidP="00E4400F">
      <w:pPr>
        <w:spacing w:line="276" w:lineRule="auto"/>
        <w:jc w:val="lowKashida"/>
        <w:rPr>
          <w:rFonts w:asciiTheme="minorBidi" w:hAnsiTheme="minorBidi" w:cstheme="minorBidi"/>
          <w:b/>
          <w:bCs/>
          <w:sz w:val="24"/>
          <w:szCs w:val="24"/>
        </w:rPr>
      </w:pPr>
      <w:r w:rsidRPr="00E4400F">
        <w:rPr>
          <w:rFonts w:asciiTheme="minorBidi" w:hAnsiTheme="minorBidi" w:cstheme="minorBidi"/>
          <w:b/>
          <w:bCs/>
          <w:sz w:val="24"/>
          <w:szCs w:val="24"/>
        </w:rPr>
        <w:t>Description:</w:t>
      </w:r>
    </w:p>
    <w:p w14:paraId="622F4C28" w14:textId="77777777" w:rsidR="001E06B3" w:rsidRPr="00E4400F" w:rsidRDefault="001E06B3" w:rsidP="00E4400F">
      <w:pPr>
        <w:spacing w:line="276" w:lineRule="auto"/>
        <w:jc w:val="lowKashida"/>
        <w:rPr>
          <w:rFonts w:asciiTheme="minorBidi" w:hAnsiTheme="minorBidi" w:cstheme="minorBidi"/>
          <w:b/>
          <w:bCs/>
          <w:sz w:val="24"/>
          <w:szCs w:val="24"/>
        </w:rPr>
      </w:pPr>
    </w:p>
    <w:p w14:paraId="4B8BED46" w14:textId="77777777" w:rsidR="00E4400F" w:rsidRPr="00E4400F" w:rsidRDefault="00E4400F" w:rsidP="00E4400F">
      <w:pPr>
        <w:widowControl/>
        <w:numPr>
          <w:ilvl w:val="0"/>
          <w:numId w:val="38"/>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t>Normal Working Area</w:t>
      </w:r>
      <w:r w:rsidRPr="00E4400F">
        <w:rPr>
          <w:rFonts w:asciiTheme="minorBidi" w:hAnsiTheme="minorBidi" w:cstheme="minorBidi"/>
          <w:sz w:val="24"/>
          <w:szCs w:val="24"/>
        </w:rPr>
        <w:t>:</w:t>
      </w:r>
    </w:p>
    <w:p w14:paraId="521A670D" w14:textId="77777777" w:rsidR="00E4400F" w:rsidRPr="00E4400F" w:rsidRDefault="00E4400F" w:rsidP="00E4400F">
      <w:pPr>
        <w:widowControl/>
        <w:numPr>
          <w:ilvl w:val="1"/>
          <w:numId w:val="38"/>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sz w:val="24"/>
          <w:szCs w:val="24"/>
        </w:rPr>
        <w:t>The shaded area closest to the worker.</w:t>
      </w:r>
    </w:p>
    <w:p w14:paraId="59F048A5" w14:textId="77777777" w:rsidR="00E4400F" w:rsidRPr="00E4400F" w:rsidRDefault="00E4400F" w:rsidP="00E4400F">
      <w:pPr>
        <w:widowControl/>
        <w:numPr>
          <w:ilvl w:val="1"/>
          <w:numId w:val="38"/>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sz w:val="24"/>
          <w:szCs w:val="24"/>
        </w:rPr>
        <w:t>Defined by the comfortable reach of the forearm while the upper arm remains close to the body.</w:t>
      </w:r>
    </w:p>
    <w:p w14:paraId="721FC37F" w14:textId="77777777" w:rsidR="00E4400F" w:rsidRPr="00E4400F" w:rsidRDefault="00E4400F" w:rsidP="00E4400F">
      <w:pPr>
        <w:widowControl/>
        <w:numPr>
          <w:ilvl w:val="1"/>
          <w:numId w:val="38"/>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sz w:val="24"/>
          <w:szCs w:val="24"/>
        </w:rPr>
        <w:t>Includes frequently used tools and materials to minimize unnecessary movements and reduce fatigue.</w:t>
      </w:r>
    </w:p>
    <w:p w14:paraId="479BCC02" w14:textId="48ED44C3" w:rsidR="00E4400F" w:rsidRPr="00E4400F" w:rsidRDefault="00E4400F" w:rsidP="00E4400F">
      <w:pPr>
        <w:widowControl/>
        <w:numPr>
          <w:ilvl w:val="1"/>
          <w:numId w:val="38"/>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sz w:val="24"/>
          <w:szCs w:val="24"/>
        </w:rPr>
        <w:t>T</w:t>
      </w:r>
      <w:r w:rsidR="001E06B3">
        <w:rPr>
          <w:rFonts w:asciiTheme="minorBidi" w:hAnsiTheme="minorBidi" w:cstheme="minorBidi"/>
          <w:sz w:val="24"/>
          <w:szCs w:val="24"/>
        </w:rPr>
        <w:t xml:space="preserve">he normal working areas </w:t>
      </w:r>
      <w:proofErr w:type="gramStart"/>
      <w:r w:rsidR="001E06B3">
        <w:rPr>
          <w:rFonts w:asciiTheme="minorBidi" w:hAnsiTheme="minorBidi" w:cstheme="minorBidi"/>
          <w:sz w:val="24"/>
          <w:szCs w:val="24"/>
        </w:rPr>
        <w:t>is</w:t>
      </w:r>
      <w:proofErr w:type="gramEnd"/>
      <w:r w:rsidR="001E06B3">
        <w:rPr>
          <w:rFonts w:asciiTheme="minorBidi" w:hAnsiTheme="minorBidi" w:cstheme="minorBidi"/>
          <w:sz w:val="24"/>
          <w:szCs w:val="24"/>
        </w:rPr>
        <w:t xml:space="preserve"> represented by </w:t>
      </w:r>
      <w:r w:rsidRPr="00E4400F">
        <w:rPr>
          <w:rFonts w:asciiTheme="minorBidi" w:hAnsiTheme="minorBidi" w:cstheme="minorBidi"/>
          <w:sz w:val="24"/>
          <w:szCs w:val="24"/>
        </w:rPr>
        <w:t>a semi-circle with a radius of about 30-40 cm (12-16 inches) from the worker's shoulder.</w:t>
      </w:r>
    </w:p>
    <w:p w14:paraId="3EEE3FB8" w14:textId="77777777" w:rsidR="00E4400F" w:rsidRPr="00E4400F" w:rsidRDefault="00E4400F" w:rsidP="00E4400F">
      <w:pPr>
        <w:widowControl/>
        <w:numPr>
          <w:ilvl w:val="0"/>
          <w:numId w:val="38"/>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t>Maximum Working Area</w:t>
      </w:r>
      <w:r w:rsidRPr="00E4400F">
        <w:rPr>
          <w:rFonts w:asciiTheme="minorBidi" w:hAnsiTheme="minorBidi" w:cstheme="minorBidi"/>
          <w:sz w:val="24"/>
          <w:szCs w:val="24"/>
        </w:rPr>
        <w:t>:</w:t>
      </w:r>
    </w:p>
    <w:p w14:paraId="550F4B43" w14:textId="0F1CAB70" w:rsidR="00E4400F" w:rsidRPr="00E4400F" w:rsidRDefault="00E4400F" w:rsidP="00E4400F">
      <w:pPr>
        <w:widowControl/>
        <w:numPr>
          <w:ilvl w:val="1"/>
          <w:numId w:val="38"/>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sz w:val="24"/>
          <w:szCs w:val="24"/>
        </w:rPr>
        <w:t xml:space="preserve">The larger shaded area </w:t>
      </w:r>
      <w:r w:rsidR="00501013" w:rsidRPr="00E4400F">
        <w:rPr>
          <w:rFonts w:asciiTheme="minorBidi" w:hAnsiTheme="minorBidi" w:cstheme="minorBidi"/>
          <w:sz w:val="24"/>
          <w:szCs w:val="24"/>
        </w:rPr>
        <w:t>extends</w:t>
      </w:r>
      <w:r w:rsidRPr="00E4400F">
        <w:rPr>
          <w:rFonts w:asciiTheme="minorBidi" w:hAnsiTheme="minorBidi" w:cstheme="minorBidi"/>
          <w:sz w:val="24"/>
          <w:szCs w:val="24"/>
        </w:rPr>
        <w:t xml:space="preserve"> beyond the normal working area.</w:t>
      </w:r>
    </w:p>
    <w:p w14:paraId="46C725E0" w14:textId="77777777" w:rsidR="00E4400F" w:rsidRPr="00E4400F" w:rsidRDefault="00E4400F" w:rsidP="00E4400F">
      <w:pPr>
        <w:widowControl/>
        <w:numPr>
          <w:ilvl w:val="1"/>
          <w:numId w:val="38"/>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sz w:val="24"/>
          <w:szCs w:val="24"/>
        </w:rPr>
        <w:t>Defined by the full extension of the arm and some body movement.</w:t>
      </w:r>
    </w:p>
    <w:p w14:paraId="6104E8BA" w14:textId="77777777" w:rsidR="00E4400F" w:rsidRPr="00E4400F" w:rsidRDefault="00E4400F" w:rsidP="00E4400F">
      <w:pPr>
        <w:widowControl/>
        <w:numPr>
          <w:ilvl w:val="1"/>
          <w:numId w:val="38"/>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sz w:val="24"/>
          <w:szCs w:val="24"/>
        </w:rPr>
        <w:t>Includes less frequently used tools and materials to avoid frequent reaching and movement.</w:t>
      </w:r>
    </w:p>
    <w:p w14:paraId="1461060F" w14:textId="77777777" w:rsidR="00E4400F" w:rsidRPr="00E4400F" w:rsidRDefault="00E4400F" w:rsidP="00E4400F">
      <w:pPr>
        <w:widowControl/>
        <w:numPr>
          <w:ilvl w:val="1"/>
          <w:numId w:val="38"/>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sz w:val="24"/>
          <w:szCs w:val="24"/>
        </w:rPr>
        <w:t>Typically, a semi-circle with a radius of about 60-75 cm (24-30 inches) from the worker's shoulder.</w:t>
      </w:r>
    </w:p>
    <w:p w14:paraId="438C49BF" w14:textId="3B37B1BC" w:rsidR="00E4400F" w:rsidRPr="00E4400F" w:rsidRDefault="00501013" w:rsidP="00E4400F">
      <w:pPr>
        <w:spacing w:line="276" w:lineRule="auto"/>
        <w:jc w:val="lowKashida"/>
        <w:rPr>
          <w:rFonts w:asciiTheme="minorBidi" w:hAnsiTheme="minorBidi" w:cstheme="minorBidi"/>
          <w:b/>
          <w:bCs/>
          <w:sz w:val="24"/>
          <w:szCs w:val="24"/>
        </w:rPr>
      </w:pPr>
      <w:r>
        <w:rPr>
          <w:rFonts w:asciiTheme="minorBidi" w:hAnsiTheme="minorBidi" w:cstheme="minorBidi"/>
          <w:b/>
          <w:bCs/>
          <w:sz w:val="24"/>
          <w:szCs w:val="24"/>
        </w:rPr>
        <w:t>6</w:t>
      </w:r>
      <w:r w:rsidR="00094087">
        <w:rPr>
          <w:rFonts w:asciiTheme="minorBidi" w:hAnsiTheme="minorBidi" w:cstheme="minorBidi"/>
          <w:b/>
          <w:bCs/>
          <w:sz w:val="24"/>
          <w:szCs w:val="24"/>
        </w:rPr>
        <w:t>.</w:t>
      </w:r>
      <w:r>
        <w:rPr>
          <w:rFonts w:asciiTheme="minorBidi" w:hAnsiTheme="minorBidi" w:cstheme="minorBidi"/>
          <w:b/>
          <w:bCs/>
          <w:sz w:val="24"/>
          <w:szCs w:val="24"/>
        </w:rPr>
        <w:t>4</w:t>
      </w:r>
      <w:r w:rsidR="00094087">
        <w:rPr>
          <w:rFonts w:asciiTheme="minorBidi" w:hAnsiTheme="minorBidi" w:cstheme="minorBidi"/>
          <w:b/>
          <w:bCs/>
          <w:sz w:val="24"/>
          <w:szCs w:val="24"/>
        </w:rPr>
        <w:t xml:space="preserve">.2   </w:t>
      </w:r>
      <w:r w:rsidR="00E4400F" w:rsidRPr="00E4400F">
        <w:rPr>
          <w:rFonts w:asciiTheme="minorBidi" w:hAnsiTheme="minorBidi" w:cstheme="minorBidi"/>
          <w:b/>
          <w:bCs/>
          <w:sz w:val="24"/>
          <w:szCs w:val="24"/>
        </w:rPr>
        <w:t>Dimensions of Normal and Maximum Working Areas</w:t>
      </w:r>
    </w:p>
    <w:p w14:paraId="1CED0983" w14:textId="77777777" w:rsidR="00094087" w:rsidRDefault="00094087" w:rsidP="00E4400F">
      <w:pPr>
        <w:spacing w:line="276" w:lineRule="auto"/>
        <w:jc w:val="lowKashida"/>
        <w:rPr>
          <w:rFonts w:asciiTheme="minorBidi" w:hAnsiTheme="minorBidi" w:cstheme="minorBidi"/>
          <w:sz w:val="24"/>
          <w:szCs w:val="24"/>
        </w:rPr>
      </w:pPr>
    </w:p>
    <w:p w14:paraId="77F6009F" w14:textId="44C28A6F" w:rsidR="00E4400F" w:rsidRDefault="00E4400F" w:rsidP="00E4400F">
      <w:pPr>
        <w:spacing w:line="276" w:lineRule="auto"/>
        <w:jc w:val="lowKashida"/>
        <w:rPr>
          <w:rFonts w:asciiTheme="minorBidi" w:hAnsiTheme="minorBidi" w:cstheme="minorBidi"/>
          <w:sz w:val="24"/>
          <w:szCs w:val="24"/>
        </w:rPr>
      </w:pPr>
      <w:r w:rsidRPr="00E4400F">
        <w:rPr>
          <w:rFonts w:asciiTheme="minorBidi" w:hAnsiTheme="minorBidi" w:cstheme="minorBidi"/>
          <w:sz w:val="24"/>
          <w:szCs w:val="24"/>
        </w:rPr>
        <w:lastRenderedPageBreak/>
        <w:t xml:space="preserve">The dimensions of normal and maximum working areas can vary based on ergonomic standards and the specific requirements of the workplace. However, general guidelines can be applied to most workstations. Table </w:t>
      </w:r>
      <w:r w:rsidR="00501013">
        <w:rPr>
          <w:rFonts w:asciiTheme="minorBidi" w:hAnsiTheme="minorBidi" w:cstheme="minorBidi"/>
          <w:sz w:val="24"/>
          <w:szCs w:val="24"/>
        </w:rPr>
        <w:t>6.</w:t>
      </w:r>
      <w:r w:rsidR="006D0EC9">
        <w:rPr>
          <w:rFonts w:asciiTheme="minorBidi" w:hAnsiTheme="minorBidi" w:cstheme="minorBidi"/>
          <w:sz w:val="24"/>
          <w:szCs w:val="24"/>
        </w:rPr>
        <w:t>4</w:t>
      </w:r>
      <w:r w:rsidRPr="00E4400F">
        <w:rPr>
          <w:rFonts w:asciiTheme="minorBidi" w:hAnsiTheme="minorBidi" w:cstheme="minorBidi"/>
          <w:sz w:val="24"/>
          <w:szCs w:val="24"/>
        </w:rPr>
        <w:t xml:space="preserve"> provides typical dimensions for normal and maximum working areas:</w:t>
      </w:r>
    </w:p>
    <w:p w14:paraId="5A428C3F" w14:textId="77777777" w:rsidR="00094087" w:rsidRPr="00E4400F" w:rsidRDefault="00094087" w:rsidP="00E4400F">
      <w:pPr>
        <w:spacing w:line="276" w:lineRule="auto"/>
        <w:jc w:val="lowKashida"/>
        <w:rPr>
          <w:rFonts w:asciiTheme="minorBidi" w:hAnsiTheme="minorBidi" w:cstheme="minorBidi"/>
          <w:sz w:val="24"/>
          <w:szCs w:val="24"/>
        </w:rPr>
      </w:pPr>
    </w:p>
    <w:p w14:paraId="3382C49B" w14:textId="696C906F" w:rsidR="00E4400F" w:rsidRPr="00094087" w:rsidRDefault="00E4400F" w:rsidP="00E4400F">
      <w:pPr>
        <w:spacing w:line="276" w:lineRule="auto"/>
        <w:jc w:val="lowKashida"/>
        <w:rPr>
          <w:rFonts w:asciiTheme="minorBidi" w:hAnsiTheme="minorBidi" w:cstheme="minorBidi"/>
          <w:sz w:val="20"/>
          <w:szCs w:val="20"/>
        </w:rPr>
      </w:pPr>
      <w:r w:rsidRPr="00E4400F">
        <w:rPr>
          <w:rFonts w:asciiTheme="minorBidi" w:hAnsiTheme="minorBidi" w:cstheme="minorBidi"/>
          <w:b/>
          <w:bCs/>
          <w:sz w:val="24"/>
          <w:szCs w:val="24"/>
        </w:rPr>
        <w:t xml:space="preserve">     </w:t>
      </w:r>
      <w:r w:rsidRPr="00094087">
        <w:rPr>
          <w:rFonts w:asciiTheme="minorBidi" w:hAnsiTheme="minorBidi" w:cstheme="minorBidi"/>
          <w:b/>
          <w:bCs/>
          <w:sz w:val="20"/>
          <w:szCs w:val="20"/>
        </w:rPr>
        <w:t xml:space="preserve">Table </w:t>
      </w:r>
      <w:r w:rsidR="00501013">
        <w:rPr>
          <w:rFonts w:asciiTheme="minorBidi" w:hAnsiTheme="minorBidi" w:cstheme="minorBidi"/>
          <w:b/>
          <w:bCs/>
          <w:sz w:val="20"/>
          <w:szCs w:val="20"/>
        </w:rPr>
        <w:t>6.</w:t>
      </w:r>
      <w:r w:rsidR="006D0EC9">
        <w:rPr>
          <w:rFonts w:asciiTheme="minorBidi" w:hAnsiTheme="minorBidi" w:cstheme="minorBidi"/>
          <w:b/>
          <w:bCs/>
          <w:sz w:val="20"/>
          <w:szCs w:val="20"/>
        </w:rPr>
        <w:t>4</w:t>
      </w:r>
      <w:r w:rsidRPr="00094087">
        <w:rPr>
          <w:rFonts w:asciiTheme="minorBidi" w:hAnsiTheme="minorBidi" w:cstheme="minorBidi"/>
          <w:b/>
          <w:bCs/>
          <w:sz w:val="20"/>
          <w:szCs w:val="20"/>
        </w:rPr>
        <w:t xml:space="preserve">. </w:t>
      </w:r>
      <w:r w:rsidRPr="00094087">
        <w:rPr>
          <w:rFonts w:asciiTheme="minorBidi" w:hAnsiTheme="minorBidi" w:cstheme="minorBidi"/>
          <w:sz w:val="20"/>
          <w:szCs w:val="20"/>
        </w:rPr>
        <w:t>Typical dimensions for Normal and Maximum working areas.</w:t>
      </w:r>
    </w:p>
    <w:tbl>
      <w:tblPr>
        <w:tblStyle w:val="GridTable4-Accent5"/>
        <w:tblW w:w="8981" w:type="dxa"/>
        <w:tblInd w:w="283" w:type="dxa"/>
        <w:tblLook w:val="04A0" w:firstRow="1" w:lastRow="0" w:firstColumn="1" w:lastColumn="0" w:noHBand="0" w:noVBand="1"/>
      </w:tblPr>
      <w:tblGrid>
        <w:gridCol w:w="3658"/>
        <w:gridCol w:w="2527"/>
        <w:gridCol w:w="2796"/>
      </w:tblGrid>
      <w:tr w:rsidR="00E4400F" w:rsidRPr="00E4400F" w14:paraId="2B97E61D" w14:textId="77777777" w:rsidTr="00094087">
        <w:trPr>
          <w:cnfStyle w:val="100000000000" w:firstRow="1" w:lastRow="0" w:firstColumn="0" w:lastColumn="0" w:oddVBand="0" w:evenVBand="0" w:oddHBand="0" w:evenHBand="0" w:firstRowFirstColumn="0" w:firstRowLastColumn="0" w:lastRowFirstColumn="0" w:lastRowLastColumn="0"/>
          <w:trHeight w:val="643"/>
        </w:trPr>
        <w:tc>
          <w:tcPr>
            <w:cnfStyle w:val="001000000000" w:firstRow="0" w:lastRow="0" w:firstColumn="1" w:lastColumn="0" w:oddVBand="0" w:evenVBand="0" w:oddHBand="0" w:evenHBand="0" w:firstRowFirstColumn="0" w:firstRowLastColumn="0" w:lastRowFirstColumn="0" w:lastRowLastColumn="0"/>
            <w:tcW w:w="0" w:type="auto"/>
          </w:tcPr>
          <w:p w14:paraId="3ABD3711" w14:textId="77777777" w:rsidR="00E4400F" w:rsidRPr="00E4400F" w:rsidRDefault="00E4400F" w:rsidP="00E4400F">
            <w:pPr>
              <w:spacing w:line="276" w:lineRule="auto"/>
              <w:jc w:val="lowKashida"/>
              <w:rPr>
                <w:rFonts w:asciiTheme="minorBidi" w:hAnsiTheme="minorBidi" w:cstheme="minorBidi"/>
                <w:color w:val="auto"/>
                <w:sz w:val="24"/>
                <w:szCs w:val="24"/>
              </w:rPr>
            </w:pPr>
            <w:r w:rsidRPr="00E4400F">
              <w:rPr>
                <w:rFonts w:asciiTheme="minorBidi" w:hAnsiTheme="minorBidi" w:cstheme="minorBidi"/>
                <w:color w:val="auto"/>
                <w:sz w:val="24"/>
                <w:szCs w:val="24"/>
              </w:rPr>
              <w:t>Dimension</w:t>
            </w:r>
          </w:p>
        </w:tc>
        <w:tc>
          <w:tcPr>
            <w:tcW w:w="0" w:type="auto"/>
          </w:tcPr>
          <w:p w14:paraId="07F648F7" w14:textId="77777777" w:rsidR="00E4400F" w:rsidRPr="00E4400F" w:rsidRDefault="00E4400F" w:rsidP="00094087">
            <w:pPr>
              <w:spacing w:line="276"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E4400F">
              <w:rPr>
                <w:rFonts w:asciiTheme="minorBidi" w:hAnsiTheme="minorBidi" w:cstheme="minorBidi"/>
                <w:color w:val="auto"/>
                <w:sz w:val="24"/>
                <w:szCs w:val="24"/>
              </w:rPr>
              <w:t>Normal Working Area</w:t>
            </w:r>
          </w:p>
        </w:tc>
        <w:tc>
          <w:tcPr>
            <w:tcW w:w="0" w:type="auto"/>
          </w:tcPr>
          <w:p w14:paraId="0E59F1A4" w14:textId="77777777" w:rsidR="00E4400F" w:rsidRPr="00E4400F" w:rsidRDefault="00E4400F" w:rsidP="00094087">
            <w:pPr>
              <w:spacing w:line="276"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E4400F">
              <w:rPr>
                <w:rFonts w:asciiTheme="minorBidi" w:hAnsiTheme="minorBidi" w:cstheme="minorBidi"/>
                <w:color w:val="auto"/>
                <w:sz w:val="24"/>
                <w:szCs w:val="24"/>
              </w:rPr>
              <w:t>Maximum Working Area</w:t>
            </w:r>
          </w:p>
        </w:tc>
      </w:tr>
      <w:tr w:rsidR="00E4400F" w:rsidRPr="00E4400F" w14:paraId="63CA8FDF" w14:textId="77777777" w:rsidTr="00094087">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0" w:type="auto"/>
          </w:tcPr>
          <w:p w14:paraId="7D63AF96" w14:textId="77777777" w:rsidR="00E4400F" w:rsidRPr="00E4400F" w:rsidRDefault="00E4400F" w:rsidP="00E4400F">
            <w:pPr>
              <w:spacing w:line="276" w:lineRule="auto"/>
              <w:jc w:val="lowKashida"/>
              <w:rPr>
                <w:rFonts w:asciiTheme="minorBidi" w:hAnsiTheme="minorBidi" w:cstheme="minorBidi"/>
                <w:sz w:val="24"/>
                <w:szCs w:val="24"/>
              </w:rPr>
            </w:pPr>
            <w:r w:rsidRPr="00E4400F">
              <w:rPr>
                <w:rFonts w:asciiTheme="minorBidi" w:hAnsiTheme="minorBidi" w:cstheme="minorBidi"/>
                <w:sz w:val="24"/>
                <w:szCs w:val="24"/>
              </w:rPr>
              <w:t>Vertical Reach (Height)</w:t>
            </w:r>
          </w:p>
        </w:tc>
        <w:tc>
          <w:tcPr>
            <w:tcW w:w="0" w:type="auto"/>
          </w:tcPr>
          <w:p w14:paraId="74541183" w14:textId="77777777" w:rsidR="00E4400F" w:rsidRPr="00E4400F" w:rsidRDefault="00E4400F" w:rsidP="00E4400F">
            <w:pPr>
              <w:spacing w:line="276" w:lineRule="auto"/>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4400F">
              <w:rPr>
                <w:rFonts w:asciiTheme="minorBidi" w:hAnsiTheme="minorBidi" w:cstheme="minorBidi"/>
                <w:sz w:val="24"/>
                <w:szCs w:val="24"/>
              </w:rPr>
              <w:t>40-50 cm (16-20 in)</w:t>
            </w:r>
          </w:p>
        </w:tc>
        <w:tc>
          <w:tcPr>
            <w:tcW w:w="0" w:type="auto"/>
          </w:tcPr>
          <w:p w14:paraId="5830D0E4" w14:textId="77777777" w:rsidR="00E4400F" w:rsidRPr="00E4400F" w:rsidRDefault="00E4400F" w:rsidP="00E4400F">
            <w:pPr>
              <w:spacing w:line="276" w:lineRule="auto"/>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4400F">
              <w:rPr>
                <w:rFonts w:asciiTheme="minorBidi" w:hAnsiTheme="minorBidi" w:cstheme="minorBidi"/>
                <w:sz w:val="24"/>
                <w:szCs w:val="24"/>
              </w:rPr>
              <w:t>75-90 cm (30-36 in)</w:t>
            </w:r>
          </w:p>
        </w:tc>
      </w:tr>
      <w:tr w:rsidR="00E4400F" w:rsidRPr="00E4400F" w14:paraId="653583A2" w14:textId="77777777" w:rsidTr="00094087">
        <w:trPr>
          <w:trHeight w:val="315"/>
        </w:trPr>
        <w:tc>
          <w:tcPr>
            <w:cnfStyle w:val="001000000000" w:firstRow="0" w:lastRow="0" w:firstColumn="1" w:lastColumn="0" w:oddVBand="0" w:evenVBand="0" w:oddHBand="0" w:evenHBand="0" w:firstRowFirstColumn="0" w:firstRowLastColumn="0" w:lastRowFirstColumn="0" w:lastRowLastColumn="0"/>
            <w:tcW w:w="0" w:type="auto"/>
          </w:tcPr>
          <w:p w14:paraId="6CFE3E11" w14:textId="77777777" w:rsidR="00E4400F" w:rsidRPr="00E4400F" w:rsidRDefault="00E4400F" w:rsidP="00E4400F">
            <w:pPr>
              <w:spacing w:line="276" w:lineRule="auto"/>
              <w:jc w:val="lowKashida"/>
              <w:rPr>
                <w:rFonts w:asciiTheme="minorBidi" w:hAnsiTheme="minorBidi" w:cstheme="minorBidi"/>
                <w:sz w:val="24"/>
                <w:szCs w:val="24"/>
              </w:rPr>
            </w:pPr>
            <w:r w:rsidRPr="00E4400F">
              <w:rPr>
                <w:rFonts w:asciiTheme="minorBidi" w:hAnsiTheme="minorBidi" w:cstheme="minorBidi"/>
                <w:sz w:val="24"/>
                <w:szCs w:val="24"/>
              </w:rPr>
              <w:t>Horizontal Reach (Width)</w:t>
            </w:r>
          </w:p>
        </w:tc>
        <w:tc>
          <w:tcPr>
            <w:tcW w:w="0" w:type="auto"/>
          </w:tcPr>
          <w:p w14:paraId="70A00D21" w14:textId="77777777" w:rsidR="00E4400F" w:rsidRPr="00E4400F" w:rsidRDefault="00E4400F" w:rsidP="00E4400F">
            <w:pPr>
              <w:spacing w:line="276" w:lineRule="auto"/>
              <w:jc w:val="lowKashida"/>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4400F">
              <w:rPr>
                <w:rFonts w:asciiTheme="minorBidi" w:hAnsiTheme="minorBidi" w:cstheme="minorBidi"/>
                <w:sz w:val="24"/>
                <w:szCs w:val="24"/>
              </w:rPr>
              <w:t>60-80 cm (24-32 in)</w:t>
            </w:r>
          </w:p>
        </w:tc>
        <w:tc>
          <w:tcPr>
            <w:tcW w:w="0" w:type="auto"/>
          </w:tcPr>
          <w:p w14:paraId="4724AE0A" w14:textId="77777777" w:rsidR="00E4400F" w:rsidRPr="00E4400F" w:rsidRDefault="00E4400F" w:rsidP="00E4400F">
            <w:pPr>
              <w:spacing w:line="276" w:lineRule="auto"/>
              <w:jc w:val="lowKashida"/>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4400F">
              <w:rPr>
                <w:rFonts w:asciiTheme="minorBidi" w:hAnsiTheme="minorBidi" w:cstheme="minorBidi"/>
                <w:sz w:val="24"/>
                <w:szCs w:val="24"/>
              </w:rPr>
              <w:t>120-150 cm (48-60 in)</w:t>
            </w:r>
          </w:p>
        </w:tc>
      </w:tr>
      <w:tr w:rsidR="00E4400F" w:rsidRPr="00E4400F" w14:paraId="3A23332F" w14:textId="77777777" w:rsidTr="00094087">
        <w:trPr>
          <w:cnfStyle w:val="000000100000" w:firstRow="0" w:lastRow="0" w:firstColumn="0" w:lastColumn="0" w:oddVBand="0" w:evenVBand="0" w:oddHBand="1" w:evenHBand="0" w:firstRowFirstColumn="0" w:firstRowLastColumn="0" w:lastRowFirstColumn="0" w:lastRowLastColumn="0"/>
          <w:trHeight w:val="643"/>
        </w:trPr>
        <w:tc>
          <w:tcPr>
            <w:cnfStyle w:val="001000000000" w:firstRow="0" w:lastRow="0" w:firstColumn="1" w:lastColumn="0" w:oddVBand="0" w:evenVBand="0" w:oddHBand="0" w:evenHBand="0" w:firstRowFirstColumn="0" w:firstRowLastColumn="0" w:lastRowFirstColumn="0" w:lastRowLastColumn="0"/>
            <w:tcW w:w="0" w:type="auto"/>
          </w:tcPr>
          <w:p w14:paraId="5107BB10" w14:textId="77777777" w:rsidR="00E4400F" w:rsidRPr="00E4400F" w:rsidRDefault="00E4400F" w:rsidP="00094087">
            <w:pPr>
              <w:spacing w:line="276" w:lineRule="auto"/>
              <w:rPr>
                <w:rFonts w:asciiTheme="minorBidi" w:hAnsiTheme="minorBidi" w:cstheme="minorBidi"/>
                <w:sz w:val="24"/>
                <w:szCs w:val="24"/>
              </w:rPr>
            </w:pPr>
            <w:r w:rsidRPr="00E4400F">
              <w:rPr>
                <w:rFonts w:asciiTheme="minorBidi" w:hAnsiTheme="minorBidi" w:cstheme="minorBidi"/>
                <w:sz w:val="24"/>
                <w:szCs w:val="24"/>
              </w:rPr>
              <w:t>Radial Distance (from Shoulder)</w:t>
            </w:r>
          </w:p>
        </w:tc>
        <w:tc>
          <w:tcPr>
            <w:tcW w:w="0" w:type="auto"/>
          </w:tcPr>
          <w:p w14:paraId="30A02D27" w14:textId="77777777" w:rsidR="00E4400F" w:rsidRPr="00E4400F" w:rsidRDefault="00E4400F" w:rsidP="00E4400F">
            <w:pPr>
              <w:spacing w:line="276" w:lineRule="auto"/>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4400F">
              <w:rPr>
                <w:rFonts w:asciiTheme="minorBidi" w:hAnsiTheme="minorBidi" w:cstheme="minorBidi"/>
                <w:sz w:val="24"/>
                <w:szCs w:val="24"/>
              </w:rPr>
              <w:t>30-40 cm (12-16 in)</w:t>
            </w:r>
          </w:p>
        </w:tc>
        <w:tc>
          <w:tcPr>
            <w:tcW w:w="0" w:type="auto"/>
          </w:tcPr>
          <w:p w14:paraId="0BF110EE" w14:textId="77777777" w:rsidR="00E4400F" w:rsidRPr="00E4400F" w:rsidRDefault="00E4400F" w:rsidP="00E4400F">
            <w:pPr>
              <w:spacing w:line="276" w:lineRule="auto"/>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4400F">
              <w:rPr>
                <w:rFonts w:asciiTheme="minorBidi" w:hAnsiTheme="minorBidi" w:cstheme="minorBidi"/>
                <w:sz w:val="24"/>
                <w:szCs w:val="24"/>
              </w:rPr>
              <w:t>60-75 cm (24-30 in)</w:t>
            </w:r>
          </w:p>
        </w:tc>
      </w:tr>
    </w:tbl>
    <w:p w14:paraId="736F58CE" w14:textId="77777777" w:rsidR="00E4400F" w:rsidRDefault="00E4400F" w:rsidP="00E4400F">
      <w:pPr>
        <w:spacing w:line="276" w:lineRule="auto"/>
        <w:jc w:val="lowKashida"/>
        <w:rPr>
          <w:rFonts w:asciiTheme="minorBidi" w:hAnsiTheme="minorBidi" w:cstheme="minorBidi"/>
          <w:b/>
          <w:bCs/>
          <w:sz w:val="24"/>
          <w:szCs w:val="24"/>
        </w:rPr>
      </w:pPr>
    </w:p>
    <w:p w14:paraId="1AEDE9B7" w14:textId="77777777" w:rsidR="006D0EC9" w:rsidRPr="00E4400F" w:rsidRDefault="006D0EC9" w:rsidP="00E4400F">
      <w:pPr>
        <w:spacing w:line="276" w:lineRule="auto"/>
        <w:jc w:val="lowKashida"/>
        <w:rPr>
          <w:rFonts w:asciiTheme="minorBidi" w:hAnsiTheme="minorBidi" w:cstheme="minorBidi"/>
          <w:b/>
          <w:bCs/>
          <w:sz w:val="24"/>
          <w:szCs w:val="24"/>
        </w:rPr>
      </w:pPr>
    </w:p>
    <w:p w14:paraId="786E8F8E" w14:textId="77777777" w:rsidR="00E4400F" w:rsidRPr="00E4400F" w:rsidRDefault="00E4400F" w:rsidP="00E4400F">
      <w:pPr>
        <w:widowControl/>
        <w:numPr>
          <w:ilvl w:val="0"/>
          <w:numId w:val="42"/>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t>Vertical Reach (Height)</w:t>
      </w:r>
      <w:r w:rsidRPr="00E4400F">
        <w:rPr>
          <w:rFonts w:asciiTheme="minorBidi" w:hAnsiTheme="minorBidi" w:cstheme="minorBidi"/>
          <w:sz w:val="24"/>
          <w:szCs w:val="24"/>
        </w:rPr>
        <w:t>:</w:t>
      </w:r>
    </w:p>
    <w:p w14:paraId="44862356" w14:textId="77777777" w:rsidR="00E4400F" w:rsidRPr="00E4400F" w:rsidRDefault="00E4400F" w:rsidP="00E4400F">
      <w:pPr>
        <w:widowControl/>
        <w:numPr>
          <w:ilvl w:val="1"/>
          <w:numId w:val="42"/>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t>Normal Working Area</w:t>
      </w:r>
      <w:r w:rsidRPr="00E4400F">
        <w:rPr>
          <w:rFonts w:asciiTheme="minorBidi" w:hAnsiTheme="minorBidi" w:cstheme="minorBidi"/>
          <w:sz w:val="24"/>
          <w:szCs w:val="24"/>
        </w:rPr>
        <w:t>: The vertical space within easy reach when the forearm is bent at the elbow, typically 40-50 cm (16-20 inches) from the work surface.</w:t>
      </w:r>
    </w:p>
    <w:p w14:paraId="690671AE" w14:textId="77777777" w:rsidR="00E4400F" w:rsidRPr="00E4400F" w:rsidRDefault="00E4400F" w:rsidP="00E4400F">
      <w:pPr>
        <w:widowControl/>
        <w:numPr>
          <w:ilvl w:val="1"/>
          <w:numId w:val="42"/>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t>Maximum Working Area</w:t>
      </w:r>
      <w:r w:rsidRPr="00E4400F">
        <w:rPr>
          <w:rFonts w:asciiTheme="minorBidi" w:hAnsiTheme="minorBidi" w:cstheme="minorBidi"/>
          <w:sz w:val="24"/>
          <w:szCs w:val="24"/>
        </w:rPr>
        <w:t>: The vertical space within maximum reach when the arm is fully extended upwards, typically 75-90 cm (30-36 inches) from the work surface.</w:t>
      </w:r>
    </w:p>
    <w:p w14:paraId="37441F71" w14:textId="77777777" w:rsidR="00E4400F" w:rsidRPr="00E4400F" w:rsidRDefault="00E4400F" w:rsidP="00E4400F">
      <w:pPr>
        <w:widowControl/>
        <w:numPr>
          <w:ilvl w:val="0"/>
          <w:numId w:val="42"/>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t>Horizontal Reach (Width)</w:t>
      </w:r>
      <w:r w:rsidRPr="00E4400F">
        <w:rPr>
          <w:rFonts w:asciiTheme="minorBidi" w:hAnsiTheme="minorBidi" w:cstheme="minorBidi"/>
          <w:sz w:val="24"/>
          <w:szCs w:val="24"/>
        </w:rPr>
        <w:t>:</w:t>
      </w:r>
    </w:p>
    <w:p w14:paraId="4B76F5DC" w14:textId="77777777" w:rsidR="00E4400F" w:rsidRPr="00E4400F" w:rsidRDefault="00E4400F" w:rsidP="00E4400F">
      <w:pPr>
        <w:widowControl/>
        <w:numPr>
          <w:ilvl w:val="1"/>
          <w:numId w:val="42"/>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t>Normal Working Area</w:t>
      </w:r>
      <w:r w:rsidRPr="00E4400F">
        <w:rPr>
          <w:rFonts w:asciiTheme="minorBidi" w:hAnsiTheme="minorBidi" w:cstheme="minorBidi"/>
          <w:sz w:val="24"/>
          <w:szCs w:val="24"/>
        </w:rPr>
        <w:t>: The horizontal space within easy reach when the forearm is bent at the elbow, typically 60-80 cm (24-32 inches) across the worker's body.</w:t>
      </w:r>
    </w:p>
    <w:p w14:paraId="2DC2E186" w14:textId="77777777" w:rsidR="00E4400F" w:rsidRPr="00E4400F" w:rsidRDefault="00E4400F" w:rsidP="00E4400F">
      <w:pPr>
        <w:widowControl/>
        <w:numPr>
          <w:ilvl w:val="1"/>
          <w:numId w:val="42"/>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t>Maximum Working Area</w:t>
      </w:r>
      <w:r w:rsidRPr="00E4400F">
        <w:rPr>
          <w:rFonts w:asciiTheme="minorBidi" w:hAnsiTheme="minorBidi" w:cstheme="minorBidi"/>
          <w:sz w:val="24"/>
          <w:szCs w:val="24"/>
        </w:rPr>
        <w:t>: The horizontal space within maximum reach when the arm is fully extended side-to-side, typically 120-150 cm (48-60 inches) across the worker's body.</w:t>
      </w:r>
    </w:p>
    <w:p w14:paraId="28529B09" w14:textId="77777777" w:rsidR="00E4400F" w:rsidRPr="00E4400F" w:rsidRDefault="00E4400F" w:rsidP="00E4400F">
      <w:pPr>
        <w:widowControl/>
        <w:numPr>
          <w:ilvl w:val="0"/>
          <w:numId w:val="42"/>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t>Radial Distance (from Shoulder)</w:t>
      </w:r>
      <w:r w:rsidRPr="00E4400F">
        <w:rPr>
          <w:rFonts w:asciiTheme="minorBidi" w:hAnsiTheme="minorBidi" w:cstheme="minorBidi"/>
          <w:sz w:val="24"/>
          <w:szCs w:val="24"/>
        </w:rPr>
        <w:t>:</w:t>
      </w:r>
    </w:p>
    <w:p w14:paraId="04127B72" w14:textId="77777777" w:rsidR="00E4400F" w:rsidRPr="00E4400F" w:rsidRDefault="00E4400F" w:rsidP="00E4400F">
      <w:pPr>
        <w:widowControl/>
        <w:numPr>
          <w:ilvl w:val="1"/>
          <w:numId w:val="42"/>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t>Normal Working Area</w:t>
      </w:r>
      <w:r w:rsidRPr="00E4400F">
        <w:rPr>
          <w:rFonts w:asciiTheme="minorBidi" w:hAnsiTheme="minorBidi" w:cstheme="minorBidi"/>
          <w:sz w:val="24"/>
          <w:szCs w:val="24"/>
        </w:rPr>
        <w:t>: The radial distance from the shoulder to the farthest point within easy reach, typically 30-40 cm (12-16 inches).</w:t>
      </w:r>
    </w:p>
    <w:p w14:paraId="5416695A" w14:textId="77777777" w:rsidR="00E4400F" w:rsidRPr="00E4400F" w:rsidRDefault="00E4400F" w:rsidP="00E4400F">
      <w:pPr>
        <w:widowControl/>
        <w:numPr>
          <w:ilvl w:val="1"/>
          <w:numId w:val="42"/>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t>Maximum Working Area</w:t>
      </w:r>
      <w:r w:rsidRPr="00E4400F">
        <w:rPr>
          <w:rFonts w:asciiTheme="minorBidi" w:hAnsiTheme="minorBidi" w:cstheme="minorBidi"/>
          <w:sz w:val="24"/>
          <w:szCs w:val="24"/>
        </w:rPr>
        <w:t>: The radial distance from the shoulder to the farthest point within maximum reach, typically 60-75 cm (24-30 inches).</w:t>
      </w:r>
    </w:p>
    <w:p w14:paraId="77253D1B" w14:textId="05B5C8A1" w:rsidR="00DD77B4" w:rsidRDefault="00DD77B4" w:rsidP="00DD77B4">
      <w:pPr>
        <w:spacing w:line="276" w:lineRule="auto"/>
        <w:jc w:val="lowKashida"/>
        <w:rPr>
          <w:rFonts w:asciiTheme="minorBidi" w:hAnsiTheme="minorBidi" w:cstheme="minorBidi"/>
          <w:b/>
          <w:bCs/>
          <w:sz w:val="24"/>
          <w:szCs w:val="24"/>
        </w:rPr>
      </w:pPr>
      <w:r w:rsidRPr="00E4400F">
        <w:rPr>
          <w:rFonts w:asciiTheme="minorBidi" w:hAnsiTheme="minorBidi" w:cstheme="minorBidi"/>
          <w:b/>
          <w:bCs/>
          <w:sz w:val="24"/>
          <w:szCs w:val="24"/>
        </w:rPr>
        <w:t>Example</w:t>
      </w:r>
      <w:r>
        <w:rPr>
          <w:rFonts w:asciiTheme="minorBidi" w:hAnsiTheme="minorBidi" w:cstheme="minorBidi"/>
          <w:b/>
          <w:bCs/>
          <w:sz w:val="24"/>
          <w:szCs w:val="24"/>
        </w:rPr>
        <w:t xml:space="preserve"> </w:t>
      </w:r>
      <w:r w:rsidR="00ED3CC8">
        <w:rPr>
          <w:rFonts w:asciiTheme="minorBidi" w:hAnsiTheme="minorBidi" w:cstheme="minorBidi"/>
          <w:b/>
          <w:bCs/>
          <w:sz w:val="24"/>
          <w:szCs w:val="24"/>
        </w:rPr>
        <w:t>3</w:t>
      </w:r>
      <w:r>
        <w:rPr>
          <w:rFonts w:asciiTheme="minorBidi" w:hAnsiTheme="minorBidi" w:cstheme="minorBidi"/>
          <w:b/>
          <w:bCs/>
          <w:sz w:val="24"/>
          <w:szCs w:val="24"/>
        </w:rPr>
        <w:t>.</w:t>
      </w:r>
      <w:r w:rsidRPr="00E4400F">
        <w:rPr>
          <w:rFonts w:asciiTheme="minorBidi" w:hAnsiTheme="minorBidi" w:cstheme="minorBidi"/>
          <w:b/>
          <w:bCs/>
          <w:sz w:val="24"/>
          <w:szCs w:val="24"/>
        </w:rPr>
        <w:t xml:space="preserve"> </w:t>
      </w:r>
      <w:r>
        <w:rPr>
          <w:rFonts w:asciiTheme="minorBidi" w:hAnsiTheme="minorBidi" w:cstheme="minorBidi"/>
          <w:b/>
          <w:bCs/>
          <w:sz w:val="24"/>
          <w:szCs w:val="24"/>
        </w:rPr>
        <w:t xml:space="preserve"> </w:t>
      </w:r>
      <w:r w:rsidRPr="00E4400F">
        <w:rPr>
          <w:rFonts w:asciiTheme="minorBidi" w:hAnsiTheme="minorBidi" w:cstheme="minorBidi"/>
          <w:b/>
          <w:bCs/>
          <w:sz w:val="24"/>
          <w:szCs w:val="24"/>
        </w:rPr>
        <w:t>Assembly Workstation Design</w:t>
      </w:r>
    </w:p>
    <w:p w14:paraId="6AA62C9E" w14:textId="77777777" w:rsidR="00DD77B4" w:rsidRDefault="00DD77B4" w:rsidP="00DD77B4">
      <w:pPr>
        <w:spacing w:line="276" w:lineRule="auto"/>
        <w:jc w:val="lowKashida"/>
        <w:rPr>
          <w:rFonts w:asciiTheme="minorBidi" w:hAnsiTheme="minorBidi" w:cstheme="minorBidi"/>
          <w:b/>
          <w:bCs/>
          <w:sz w:val="24"/>
          <w:szCs w:val="24"/>
        </w:rPr>
      </w:pPr>
    </w:p>
    <w:p w14:paraId="040A9453" w14:textId="65C3E37E" w:rsidR="00DD77B4" w:rsidRDefault="00DD77B4" w:rsidP="00DD77B4">
      <w:pPr>
        <w:spacing w:line="276" w:lineRule="auto"/>
        <w:jc w:val="lowKashida"/>
        <w:rPr>
          <w:rFonts w:asciiTheme="minorBidi" w:hAnsiTheme="minorBidi" w:cstheme="minorBidi"/>
          <w:sz w:val="24"/>
          <w:szCs w:val="24"/>
        </w:rPr>
      </w:pPr>
      <w:r>
        <w:rPr>
          <w:rFonts w:asciiTheme="minorBidi" w:hAnsiTheme="minorBidi" w:cstheme="minorBidi"/>
          <w:sz w:val="24"/>
          <w:szCs w:val="24"/>
        </w:rPr>
        <w:t xml:space="preserve">Figure </w:t>
      </w:r>
      <w:r w:rsidR="00E41C2F">
        <w:rPr>
          <w:rFonts w:asciiTheme="minorBidi" w:hAnsiTheme="minorBidi" w:cstheme="minorBidi"/>
          <w:sz w:val="24"/>
          <w:szCs w:val="24"/>
        </w:rPr>
        <w:t>6.2</w:t>
      </w:r>
      <w:r>
        <w:rPr>
          <w:rFonts w:asciiTheme="minorBidi" w:hAnsiTheme="minorBidi" w:cstheme="minorBidi"/>
          <w:sz w:val="24"/>
          <w:szCs w:val="24"/>
        </w:rPr>
        <w:t xml:space="preserve"> depict</w:t>
      </w:r>
      <w:r w:rsidR="003C2978">
        <w:rPr>
          <w:rFonts w:asciiTheme="minorBidi" w:hAnsiTheme="minorBidi" w:cstheme="minorBidi"/>
          <w:sz w:val="24"/>
          <w:szCs w:val="24"/>
        </w:rPr>
        <w:t>s</w:t>
      </w:r>
      <w:r>
        <w:rPr>
          <w:rFonts w:asciiTheme="minorBidi" w:hAnsiTheme="minorBidi" w:cstheme="minorBidi"/>
          <w:sz w:val="24"/>
          <w:szCs w:val="24"/>
        </w:rPr>
        <w:t xml:space="preserve"> an ergonomically designed assembly workstation.</w:t>
      </w:r>
    </w:p>
    <w:p w14:paraId="24E8EF59" w14:textId="77777777" w:rsidR="00DD77B4" w:rsidRPr="006A15D7" w:rsidRDefault="00DD77B4" w:rsidP="00DD77B4">
      <w:pPr>
        <w:spacing w:line="276" w:lineRule="auto"/>
        <w:jc w:val="lowKashida"/>
        <w:rPr>
          <w:rFonts w:asciiTheme="minorBidi" w:hAnsiTheme="minorBidi" w:cstheme="minorBidi"/>
          <w:sz w:val="24"/>
          <w:szCs w:val="24"/>
        </w:rPr>
      </w:pPr>
    </w:p>
    <w:p w14:paraId="1732EFD8" w14:textId="2786BF93" w:rsidR="00DD77B4" w:rsidRDefault="00DD77B4" w:rsidP="00DD77B4">
      <w:pPr>
        <w:spacing w:line="276" w:lineRule="auto"/>
        <w:jc w:val="lowKashida"/>
        <w:rPr>
          <w:rFonts w:asciiTheme="minorBidi" w:hAnsiTheme="minorBidi" w:cstheme="minorBidi"/>
          <w:sz w:val="24"/>
          <w:szCs w:val="24"/>
        </w:rPr>
      </w:pPr>
      <w:r>
        <w:t xml:space="preserve">   </w:t>
      </w:r>
      <w:r w:rsidR="003C2978">
        <w:t xml:space="preserve">  </w:t>
      </w:r>
      <w:r w:rsidR="003C2978">
        <w:rPr>
          <w:noProof/>
        </w:rPr>
        <w:drawing>
          <wp:inline distT="0" distB="0" distL="0" distR="0" wp14:anchorId="3D0D5136" wp14:editId="4F39BA5F">
            <wp:extent cx="5524500" cy="3314700"/>
            <wp:effectExtent l="0" t="0" r="0" b="0"/>
            <wp:docPr id="564005654" name="Picture 22" descr="An image of an assembly 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4005654" name="Picture 22" descr="An image of an assembly lin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32959" cy="3319775"/>
                    </a:xfrm>
                    <a:prstGeom prst="rect">
                      <a:avLst/>
                    </a:prstGeom>
                    <a:noFill/>
                    <a:ln>
                      <a:noFill/>
                    </a:ln>
                  </pic:spPr>
                </pic:pic>
              </a:graphicData>
            </a:graphic>
          </wp:inline>
        </w:drawing>
      </w:r>
      <w:r w:rsidRPr="006A15D7">
        <w:t xml:space="preserve"> </w:t>
      </w:r>
    </w:p>
    <w:p w14:paraId="1827E206" w14:textId="1321258A" w:rsidR="00DD77B4" w:rsidRDefault="00DD77B4" w:rsidP="003C2978">
      <w:pPr>
        <w:spacing w:line="276" w:lineRule="auto"/>
        <w:jc w:val="center"/>
        <w:rPr>
          <w:rFonts w:asciiTheme="minorBidi" w:hAnsiTheme="minorBidi" w:cstheme="minorBidi"/>
          <w:sz w:val="24"/>
          <w:szCs w:val="24"/>
        </w:rPr>
      </w:pPr>
      <w:r w:rsidRPr="001E06B3">
        <w:rPr>
          <w:rFonts w:asciiTheme="minorBidi" w:hAnsiTheme="minorBidi" w:cstheme="minorBidi"/>
          <w:b/>
          <w:bCs/>
          <w:sz w:val="20"/>
          <w:szCs w:val="20"/>
        </w:rPr>
        <w:t xml:space="preserve">Figure </w:t>
      </w:r>
      <w:r w:rsidR="00E41C2F">
        <w:rPr>
          <w:rFonts w:asciiTheme="minorBidi" w:hAnsiTheme="minorBidi" w:cstheme="minorBidi"/>
          <w:b/>
          <w:bCs/>
          <w:sz w:val="20"/>
          <w:szCs w:val="20"/>
        </w:rPr>
        <w:t>6.2</w:t>
      </w:r>
      <w:r w:rsidRPr="001E06B3">
        <w:rPr>
          <w:rFonts w:asciiTheme="minorBidi" w:hAnsiTheme="minorBidi" w:cstheme="minorBidi"/>
          <w:b/>
          <w:bCs/>
          <w:sz w:val="20"/>
          <w:szCs w:val="20"/>
        </w:rPr>
        <w:t>.</w:t>
      </w:r>
      <w:r w:rsidRPr="001E06B3">
        <w:rPr>
          <w:rFonts w:asciiTheme="minorBidi" w:hAnsiTheme="minorBidi" w:cstheme="minorBidi"/>
          <w:sz w:val="20"/>
          <w:szCs w:val="20"/>
        </w:rPr>
        <w:t xml:space="preserve"> </w:t>
      </w:r>
      <w:r>
        <w:rPr>
          <w:rFonts w:asciiTheme="minorBidi" w:hAnsiTheme="minorBidi" w:cstheme="minorBidi"/>
          <w:sz w:val="20"/>
          <w:szCs w:val="20"/>
        </w:rPr>
        <w:t>An ergonomic assembly workstation.</w:t>
      </w:r>
    </w:p>
    <w:p w14:paraId="4D16CEA1" w14:textId="77777777" w:rsidR="00DD77B4" w:rsidRPr="00E4400F" w:rsidRDefault="00DD77B4" w:rsidP="00DD77B4">
      <w:pPr>
        <w:spacing w:line="276" w:lineRule="auto"/>
        <w:jc w:val="lowKashida"/>
        <w:rPr>
          <w:rFonts w:asciiTheme="minorBidi" w:hAnsiTheme="minorBidi" w:cstheme="minorBidi"/>
          <w:sz w:val="24"/>
          <w:szCs w:val="24"/>
        </w:rPr>
      </w:pPr>
    </w:p>
    <w:p w14:paraId="7F01D724" w14:textId="77777777" w:rsidR="00DD77B4" w:rsidRPr="00E4400F" w:rsidRDefault="00DD77B4" w:rsidP="00DD77B4">
      <w:pPr>
        <w:widowControl/>
        <w:numPr>
          <w:ilvl w:val="0"/>
          <w:numId w:val="39"/>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t>Normal Working Area</w:t>
      </w:r>
      <w:r w:rsidRPr="00E4400F">
        <w:rPr>
          <w:rFonts w:asciiTheme="minorBidi" w:hAnsiTheme="minorBidi" w:cstheme="minorBidi"/>
          <w:sz w:val="24"/>
          <w:szCs w:val="24"/>
        </w:rPr>
        <w:t>:</w:t>
      </w:r>
    </w:p>
    <w:p w14:paraId="04A78C6C" w14:textId="77777777" w:rsidR="00DD77B4" w:rsidRPr="00E4400F" w:rsidRDefault="00DD77B4" w:rsidP="00DD77B4">
      <w:pPr>
        <w:widowControl/>
        <w:numPr>
          <w:ilvl w:val="1"/>
          <w:numId w:val="39"/>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sz w:val="24"/>
          <w:szCs w:val="24"/>
        </w:rPr>
        <w:t>Place essential tools like screwdrivers, pliers, and frequently used small parts within easy reach.</w:t>
      </w:r>
    </w:p>
    <w:p w14:paraId="2AC2C6F4" w14:textId="77777777" w:rsidR="00DD77B4" w:rsidRDefault="00DD77B4" w:rsidP="00DD77B4">
      <w:pPr>
        <w:widowControl/>
        <w:numPr>
          <w:ilvl w:val="1"/>
          <w:numId w:val="39"/>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sz w:val="24"/>
          <w:szCs w:val="24"/>
        </w:rPr>
        <w:t>Arrange components that are part of the immediate assembly process within this zone.</w:t>
      </w:r>
    </w:p>
    <w:p w14:paraId="0D574F91" w14:textId="411B3040" w:rsidR="00DD77B4" w:rsidRPr="00E4400F" w:rsidRDefault="00DD77B4" w:rsidP="00DD77B4">
      <w:pPr>
        <w:widowControl/>
        <w:numPr>
          <w:ilvl w:val="1"/>
          <w:numId w:val="39"/>
        </w:numPr>
        <w:autoSpaceDE/>
        <w:autoSpaceDN/>
        <w:spacing w:after="160" w:line="276" w:lineRule="auto"/>
        <w:jc w:val="lowKashida"/>
        <w:rPr>
          <w:rFonts w:asciiTheme="minorBidi" w:hAnsiTheme="minorBidi" w:cstheme="minorBidi"/>
          <w:sz w:val="24"/>
          <w:szCs w:val="24"/>
        </w:rPr>
      </w:pPr>
      <w:r>
        <w:rPr>
          <w:rFonts w:asciiTheme="minorBidi" w:hAnsiTheme="minorBidi" w:cstheme="minorBidi"/>
          <w:sz w:val="24"/>
          <w:szCs w:val="24"/>
        </w:rPr>
        <w:t>Use an ergonomically designed chair</w:t>
      </w:r>
      <w:r w:rsidR="003C2978">
        <w:rPr>
          <w:rFonts w:asciiTheme="minorBidi" w:hAnsiTheme="minorBidi" w:cstheme="minorBidi"/>
          <w:sz w:val="24"/>
          <w:szCs w:val="24"/>
        </w:rPr>
        <w:t>, when feasible</w:t>
      </w:r>
      <w:r>
        <w:rPr>
          <w:rFonts w:asciiTheme="minorBidi" w:hAnsiTheme="minorBidi" w:cstheme="minorBidi"/>
          <w:sz w:val="24"/>
          <w:szCs w:val="24"/>
        </w:rPr>
        <w:t>.</w:t>
      </w:r>
    </w:p>
    <w:p w14:paraId="699427BE" w14:textId="77777777" w:rsidR="00DD77B4" w:rsidRPr="00E4400F" w:rsidRDefault="00DD77B4" w:rsidP="00DD77B4">
      <w:pPr>
        <w:widowControl/>
        <w:numPr>
          <w:ilvl w:val="0"/>
          <w:numId w:val="39"/>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t>Maximum Working Area</w:t>
      </w:r>
      <w:r w:rsidRPr="00E4400F">
        <w:rPr>
          <w:rFonts w:asciiTheme="minorBidi" w:hAnsiTheme="minorBidi" w:cstheme="minorBidi"/>
          <w:sz w:val="24"/>
          <w:szCs w:val="24"/>
        </w:rPr>
        <w:t>:</w:t>
      </w:r>
    </w:p>
    <w:p w14:paraId="73C59B75" w14:textId="2BD8C676" w:rsidR="00DD77B4" w:rsidRPr="00E4400F" w:rsidRDefault="00D83408" w:rsidP="00DD77B4">
      <w:pPr>
        <w:widowControl/>
        <w:numPr>
          <w:ilvl w:val="1"/>
          <w:numId w:val="39"/>
        </w:numPr>
        <w:autoSpaceDE/>
        <w:autoSpaceDN/>
        <w:spacing w:after="160" w:line="276" w:lineRule="auto"/>
        <w:jc w:val="lowKashida"/>
        <w:rPr>
          <w:rFonts w:asciiTheme="minorBidi" w:hAnsiTheme="minorBidi" w:cstheme="minorBidi"/>
          <w:sz w:val="24"/>
          <w:szCs w:val="24"/>
        </w:rPr>
      </w:pPr>
      <w:proofErr w:type="gramStart"/>
      <w:r w:rsidRPr="00E4400F">
        <w:rPr>
          <w:rFonts w:asciiTheme="minorBidi" w:hAnsiTheme="minorBidi" w:cstheme="minorBidi"/>
          <w:sz w:val="24"/>
          <w:szCs w:val="24"/>
        </w:rPr>
        <w:t>Store large components</w:t>
      </w:r>
      <w:r>
        <w:rPr>
          <w:rFonts w:asciiTheme="minorBidi" w:hAnsiTheme="minorBidi" w:cstheme="minorBidi"/>
          <w:sz w:val="24"/>
          <w:szCs w:val="24"/>
        </w:rPr>
        <w:t>,</w:t>
      </w:r>
      <w:proofErr w:type="gramEnd"/>
      <w:r w:rsidR="00DD77B4" w:rsidRPr="00E4400F">
        <w:rPr>
          <w:rFonts w:asciiTheme="minorBidi" w:hAnsiTheme="minorBidi" w:cstheme="minorBidi"/>
          <w:sz w:val="24"/>
          <w:szCs w:val="24"/>
        </w:rPr>
        <w:t xml:space="preserve"> infrequently used tools, and supplies outside the normal working area</w:t>
      </w:r>
      <w:r w:rsidR="00DD77B4">
        <w:rPr>
          <w:rFonts w:asciiTheme="minorBidi" w:hAnsiTheme="minorBidi" w:cstheme="minorBidi"/>
          <w:sz w:val="24"/>
          <w:szCs w:val="24"/>
        </w:rPr>
        <w:t>,</w:t>
      </w:r>
      <w:r w:rsidR="00DD77B4" w:rsidRPr="00E4400F">
        <w:rPr>
          <w:rFonts w:asciiTheme="minorBidi" w:hAnsiTheme="minorBidi" w:cstheme="minorBidi"/>
          <w:sz w:val="24"/>
          <w:szCs w:val="24"/>
        </w:rPr>
        <w:t xml:space="preserve"> but within maximum reach.</w:t>
      </w:r>
    </w:p>
    <w:p w14:paraId="7EE9C5DF" w14:textId="77777777" w:rsidR="00DD77B4" w:rsidRPr="00E4400F" w:rsidRDefault="00DD77B4" w:rsidP="00DD77B4">
      <w:pPr>
        <w:widowControl/>
        <w:numPr>
          <w:ilvl w:val="1"/>
          <w:numId w:val="39"/>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sz w:val="24"/>
          <w:szCs w:val="24"/>
        </w:rPr>
        <w:t xml:space="preserve">Items in this area should require minimal movement to access </w:t>
      </w:r>
      <w:r>
        <w:rPr>
          <w:rFonts w:asciiTheme="minorBidi" w:hAnsiTheme="minorBidi" w:cstheme="minorBidi"/>
          <w:sz w:val="24"/>
          <w:szCs w:val="24"/>
        </w:rPr>
        <w:t>and</w:t>
      </w:r>
      <w:r w:rsidRPr="00E4400F">
        <w:rPr>
          <w:rFonts w:asciiTheme="minorBidi" w:hAnsiTheme="minorBidi" w:cstheme="minorBidi"/>
          <w:sz w:val="24"/>
          <w:szCs w:val="24"/>
        </w:rPr>
        <w:t xml:space="preserve"> should not be needed constantly during the task.</w:t>
      </w:r>
    </w:p>
    <w:p w14:paraId="6958EB47" w14:textId="77777777" w:rsidR="00DD77B4" w:rsidRPr="00E4400F" w:rsidRDefault="00DD77B4" w:rsidP="00DD77B4">
      <w:pPr>
        <w:spacing w:line="276" w:lineRule="auto"/>
        <w:jc w:val="lowKashida"/>
        <w:rPr>
          <w:rFonts w:asciiTheme="minorBidi" w:hAnsiTheme="minorBidi" w:cstheme="minorBidi"/>
          <w:sz w:val="24"/>
          <w:szCs w:val="24"/>
        </w:rPr>
      </w:pPr>
      <w:r w:rsidRPr="00E4400F">
        <w:rPr>
          <w:rFonts w:asciiTheme="minorBidi" w:hAnsiTheme="minorBidi" w:cstheme="minorBidi"/>
          <w:sz w:val="24"/>
          <w:szCs w:val="24"/>
        </w:rPr>
        <w:t>Designing workspaces using the concepts of normal and maximum working areas enhances efficiency and reduces worker fatigue. By positioning frequently used tools and materials within the normal working area, unnecessary movements are minimized, leading to more ergonomic and productive work processes. This principle is a cornerstone of methods and motion study, helping to create safer and more efficient industrial environments.</w:t>
      </w:r>
    </w:p>
    <w:p w14:paraId="6630BF3C" w14:textId="77777777" w:rsidR="00DD77B4" w:rsidRDefault="00DD77B4" w:rsidP="00E4400F">
      <w:pPr>
        <w:spacing w:line="276" w:lineRule="auto"/>
        <w:jc w:val="lowKashida"/>
        <w:rPr>
          <w:rFonts w:asciiTheme="minorBidi" w:hAnsiTheme="minorBidi" w:cstheme="minorBidi"/>
          <w:b/>
          <w:bCs/>
          <w:sz w:val="24"/>
          <w:szCs w:val="24"/>
        </w:rPr>
      </w:pPr>
    </w:p>
    <w:p w14:paraId="0E9CF7C4" w14:textId="77777777" w:rsidR="006D0EC9" w:rsidRDefault="006D0EC9" w:rsidP="00E4400F">
      <w:pPr>
        <w:spacing w:line="276" w:lineRule="auto"/>
        <w:jc w:val="lowKashida"/>
        <w:rPr>
          <w:rFonts w:asciiTheme="minorBidi" w:hAnsiTheme="minorBidi" w:cstheme="minorBidi"/>
          <w:b/>
          <w:bCs/>
          <w:sz w:val="24"/>
          <w:szCs w:val="24"/>
        </w:rPr>
      </w:pPr>
    </w:p>
    <w:p w14:paraId="19889620" w14:textId="342BC7CE" w:rsidR="00E4400F" w:rsidRDefault="00E4400F" w:rsidP="00E4400F">
      <w:pPr>
        <w:spacing w:line="276" w:lineRule="auto"/>
        <w:jc w:val="lowKashida"/>
        <w:rPr>
          <w:rFonts w:asciiTheme="minorBidi" w:hAnsiTheme="minorBidi" w:cstheme="minorBidi"/>
          <w:b/>
          <w:bCs/>
          <w:sz w:val="24"/>
          <w:szCs w:val="24"/>
        </w:rPr>
      </w:pPr>
      <w:r w:rsidRPr="00E4400F">
        <w:rPr>
          <w:rFonts w:asciiTheme="minorBidi" w:hAnsiTheme="minorBidi" w:cstheme="minorBidi"/>
          <w:b/>
          <w:bCs/>
          <w:sz w:val="24"/>
          <w:szCs w:val="24"/>
        </w:rPr>
        <w:t>Example</w:t>
      </w:r>
      <w:r w:rsidR="003C2978">
        <w:rPr>
          <w:rFonts w:asciiTheme="minorBidi" w:hAnsiTheme="minorBidi" w:cstheme="minorBidi"/>
          <w:b/>
          <w:bCs/>
          <w:sz w:val="24"/>
          <w:szCs w:val="24"/>
        </w:rPr>
        <w:t xml:space="preserve"> </w:t>
      </w:r>
      <w:r w:rsidR="00ED3CC8">
        <w:rPr>
          <w:rFonts w:asciiTheme="minorBidi" w:hAnsiTheme="minorBidi" w:cstheme="minorBidi"/>
          <w:b/>
          <w:bCs/>
          <w:sz w:val="24"/>
          <w:szCs w:val="24"/>
        </w:rPr>
        <w:t>4</w:t>
      </w:r>
      <w:r w:rsidR="003C2978">
        <w:rPr>
          <w:rFonts w:asciiTheme="minorBidi" w:hAnsiTheme="minorBidi" w:cstheme="minorBidi"/>
          <w:b/>
          <w:bCs/>
          <w:sz w:val="24"/>
          <w:szCs w:val="24"/>
        </w:rPr>
        <w:t xml:space="preserve">. </w:t>
      </w:r>
      <w:r w:rsidRPr="00E4400F">
        <w:rPr>
          <w:rFonts w:asciiTheme="minorBidi" w:hAnsiTheme="minorBidi" w:cstheme="minorBidi"/>
          <w:b/>
          <w:bCs/>
          <w:sz w:val="24"/>
          <w:szCs w:val="24"/>
        </w:rPr>
        <w:t xml:space="preserve"> Office Work</w:t>
      </w:r>
      <w:r w:rsidR="003C2978">
        <w:rPr>
          <w:rFonts w:asciiTheme="minorBidi" w:hAnsiTheme="minorBidi" w:cstheme="minorBidi"/>
          <w:b/>
          <w:bCs/>
          <w:sz w:val="24"/>
          <w:szCs w:val="24"/>
        </w:rPr>
        <w:t xml:space="preserve"> Area</w:t>
      </w:r>
    </w:p>
    <w:p w14:paraId="3E29E059" w14:textId="77777777" w:rsidR="003C2978" w:rsidRDefault="003C2978" w:rsidP="00E4400F">
      <w:pPr>
        <w:spacing w:line="276" w:lineRule="auto"/>
        <w:jc w:val="lowKashida"/>
        <w:rPr>
          <w:rFonts w:asciiTheme="minorBidi" w:hAnsiTheme="minorBidi" w:cstheme="minorBidi"/>
          <w:b/>
          <w:bCs/>
          <w:sz w:val="24"/>
          <w:szCs w:val="24"/>
        </w:rPr>
      </w:pPr>
    </w:p>
    <w:p w14:paraId="5319FC0E" w14:textId="1202A006" w:rsidR="003C2978" w:rsidRDefault="003C2978" w:rsidP="003C2978">
      <w:pPr>
        <w:spacing w:line="276" w:lineRule="auto"/>
        <w:jc w:val="lowKashida"/>
        <w:rPr>
          <w:rFonts w:asciiTheme="minorBidi" w:hAnsiTheme="minorBidi" w:cstheme="minorBidi"/>
          <w:sz w:val="24"/>
          <w:szCs w:val="24"/>
        </w:rPr>
      </w:pPr>
      <w:r>
        <w:rPr>
          <w:rFonts w:asciiTheme="minorBidi" w:hAnsiTheme="minorBidi" w:cstheme="minorBidi"/>
          <w:sz w:val="24"/>
          <w:szCs w:val="24"/>
        </w:rPr>
        <w:t xml:space="preserve">Figure </w:t>
      </w:r>
      <w:r w:rsidR="00E41C2F">
        <w:rPr>
          <w:rFonts w:asciiTheme="minorBidi" w:hAnsiTheme="minorBidi" w:cstheme="minorBidi"/>
          <w:sz w:val="24"/>
          <w:szCs w:val="24"/>
        </w:rPr>
        <w:t>6.</w:t>
      </w:r>
      <w:r>
        <w:rPr>
          <w:rFonts w:asciiTheme="minorBidi" w:hAnsiTheme="minorBidi" w:cstheme="minorBidi"/>
          <w:sz w:val="24"/>
          <w:szCs w:val="24"/>
        </w:rPr>
        <w:t>3 depicts an ergonomically designed office work area.</w:t>
      </w:r>
    </w:p>
    <w:p w14:paraId="31DAA3EE" w14:textId="77777777" w:rsidR="003C2978" w:rsidRDefault="003C2978" w:rsidP="00E4400F">
      <w:pPr>
        <w:spacing w:line="276" w:lineRule="auto"/>
        <w:jc w:val="lowKashida"/>
        <w:rPr>
          <w:rFonts w:asciiTheme="minorBidi" w:hAnsiTheme="minorBidi" w:cstheme="minorBidi"/>
          <w:b/>
          <w:bCs/>
          <w:sz w:val="24"/>
          <w:szCs w:val="24"/>
        </w:rPr>
      </w:pPr>
    </w:p>
    <w:p w14:paraId="5B30CB28" w14:textId="05ED3202" w:rsidR="003C2978" w:rsidRDefault="003C2978" w:rsidP="00E4400F">
      <w:pPr>
        <w:spacing w:line="276" w:lineRule="auto"/>
        <w:jc w:val="lowKashida"/>
        <w:rPr>
          <w:rFonts w:asciiTheme="minorBidi" w:hAnsiTheme="minorBidi" w:cstheme="minorBidi"/>
          <w:b/>
          <w:bCs/>
          <w:sz w:val="24"/>
          <w:szCs w:val="24"/>
        </w:rPr>
      </w:pPr>
      <w:r>
        <w:rPr>
          <w:noProof/>
        </w:rPr>
        <w:drawing>
          <wp:inline distT="0" distB="0" distL="0" distR="0" wp14:anchorId="77A42A59" wp14:editId="6864DE11">
            <wp:extent cx="5943600" cy="2206625"/>
            <wp:effectExtent l="0" t="0" r="0" b="3175"/>
            <wp:docPr id="543086308" name="Picture 20" descr="An image of an ergonomically designed office work ar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3086308" name="Picture 20" descr="An image of an ergonomically designed office work are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2206625"/>
                    </a:xfrm>
                    <a:prstGeom prst="rect">
                      <a:avLst/>
                    </a:prstGeom>
                    <a:noFill/>
                    <a:ln>
                      <a:noFill/>
                    </a:ln>
                  </pic:spPr>
                </pic:pic>
              </a:graphicData>
            </a:graphic>
          </wp:inline>
        </w:drawing>
      </w:r>
    </w:p>
    <w:p w14:paraId="7F945315" w14:textId="69946156" w:rsidR="003C2978" w:rsidRDefault="003C2978" w:rsidP="003C2978">
      <w:pPr>
        <w:spacing w:line="276" w:lineRule="auto"/>
        <w:jc w:val="center"/>
        <w:rPr>
          <w:rFonts w:asciiTheme="minorBidi" w:hAnsiTheme="minorBidi" w:cstheme="minorBidi"/>
          <w:sz w:val="24"/>
          <w:szCs w:val="24"/>
        </w:rPr>
      </w:pPr>
      <w:r w:rsidRPr="001E06B3">
        <w:rPr>
          <w:rFonts w:asciiTheme="minorBidi" w:hAnsiTheme="minorBidi" w:cstheme="minorBidi"/>
          <w:b/>
          <w:bCs/>
          <w:sz w:val="20"/>
          <w:szCs w:val="20"/>
        </w:rPr>
        <w:t xml:space="preserve">Figure </w:t>
      </w:r>
      <w:r w:rsidR="00E41C2F">
        <w:rPr>
          <w:rFonts w:asciiTheme="minorBidi" w:hAnsiTheme="minorBidi" w:cstheme="minorBidi"/>
          <w:b/>
          <w:bCs/>
          <w:sz w:val="20"/>
          <w:szCs w:val="20"/>
        </w:rPr>
        <w:t>6.</w:t>
      </w:r>
      <w:r>
        <w:rPr>
          <w:rFonts w:asciiTheme="minorBidi" w:hAnsiTheme="minorBidi" w:cstheme="minorBidi"/>
          <w:b/>
          <w:bCs/>
          <w:sz w:val="20"/>
          <w:szCs w:val="20"/>
        </w:rPr>
        <w:t>3</w:t>
      </w:r>
      <w:r w:rsidRPr="001E06B3">
        <w:rPr>
          <w:rFonts w:asciiTheme="minorBidi" w:hAnsiTheme="minorBidi" w:cstheme="minorBidi"/>
          <w:b/>
          <w:bCs/>
          <w:sz w:val="20"/>
          <w:szCs w:val="20"/>
        </w:rPr>
        <w:t>.</w:t>
      </w:r>
      <w:r w:rsidRPr="001E06B3">
        <w:rPr>
          <w:rFonts w:asciiTheme="minorBidi" w:hAnsiTheme="minorBidi" w:cstheme="minorBidi"/>
          <w:sz w:val="20"/>
          <w:szCs w:val="20"/>
        </w:rPr>
        <w:t xml:space="preserve"> </w:t>
      </w:r>
      <w:r>
        <w:rPr>
          <w:rFonts w:asciiTheme="minorBidi" w:hAnsiTheme="minorBidi" w:cstheme="minorBidi"/>
          <w:sz w:val="20"/>
          <w:szCs w:val="20"/>
        </w:rPr>
        <w:t>An ergonomic</w:t>
      </w:r>
      <w:r w:rsidR="00426E00">
        <w:rPr>
          <w:rFonts w:asciiTheme="minorBidi" w:hAnsiTheme="minorBidi" w:cstheme="minorBidi"/>
          <w:sz w:val="20"/>
          <w:szCs w:val="20"/>
        </w:rPr>
        <w:t>ally designed</w:t>
      </w:r>
      <w:r>
        <w:rPr>
          <w:rFonts w:asciiTheme="minorBidi" w:hAnsiTheme="minorBidi" w:cstheme="minorBidi"/>
          <w:sz w:val="20"/>
          <w:szCs w:val="20"/>
        </w:rPr>
        <w:t xml:space="preserve"> office work area.</w:t>
      </w:r>
    </w:p>
    <w:p w14:paraId="5AFB0E86" w14:textId="77777777" w:rsidR="003C2978" w:rsidRDefault="003C2978" w:rsidP="00E4400F">
      <w:pPr>
        <w:spacing w:line="276" w:lineRule="auto"/>
        <w:jc w:val="lowKashida"/>
        <w:rPr>
          <w:rFonts w:asciiTheme="minorBidi" w:hAnsiTheme="minorBidi" w:cstheme="minorBidi"/>
          <w:b/>
          <w:bCs/>
          <w:sz w:val="24"/>
          <w:szCs w:val="24"/>
        </w:rPr>
      </w:pPr>
    </w:p>
    <w:p w14:paraId="2E50D797" w14:textId="2E80F6E6" w:rsidR="00094087" w:rsidRDefault="003C2978" w:rsidP="003C2978">
      <w:pPr>
        <w:spacing w:line="276" w:lineRule="auto"/>
        <w:jc w:val="lowKashida"/>
        <w:rPr>
          <w:rFonts w:asciiTheme="minorBidi" w:hAnsiTheme="minorBidi" w:cstheme="minorBidi"/>
          <w:b/>
          <w:bCs/>
          <w:sz w:val="24"/>
          <w:szCs w:val="24"/>
        </w:rPr>
      </w:pPr>
      <w:r>
        <w:rPr>
          <w:rFonts w:asciiTheme="minorBidi" w:hAnsiTheme="minorBidi" w:cstheme="minorBidi"/>
          <w:sz w:val="24"/>
          <w:szCs w:val="24"/>
        </w:rPr>
        <w:t>Examples of items that should be included within</w:t>
      </w:r>
      <w:r w:rsidRPr="00E4400F">
        <w:rPr>
          <w:rFonts w:asciiTheme="minorBidi" w:hAnsiTheme="minorBidi" w:cstheme="minorBidi"/>
          <w:sz w:val="24"/>
          <w:szCs w:val="24"/>
        </w:rPr>
        <w:t xml:space="preserve"> the normal and maximum working areas</w:t>
      </w:r>
      <w:r>
        <w:rPr>
          <w:rFonts w:asciiTheme="minorBidi" w:hAnsiTheme="minorBidi" w:cstheme="minorBidi"/>
          <w:sz w:val="24"/>
          <w:szCs w:val="24"/>
        </w:rPr>
        <w:t xml:space="preserve"> of an office workstation include:</w:t>
      </w:r>
    </w:p>
    <w:p w14:paraId="4ED28E39" w14:textId="7C671640" w:rsidR="00426E00" w:rsidRPr="00E4400F" w:rsidRDefault="00094087" w:rsidP="00E41C2F">
      <w:pPr>
        <w:spacing w:line="276" w:lineRule="auto"/>
        <w:jc w:val="lowKashida"/>
        <w:rPr>
          <w:rFonts w:asciiTheme="minorBidi" w:hAnsiTheme="minorBidi" w:cstheme="minorBidi"/>
          <w:sz w:val="24"/>
          <w:szCs w:val="24"/>
        </w:rPr>
      </w:pPr>
      <w:r>
        <w:rPr>
          <w:rFonts w:asciiTheme="minorBidi" w:hAnsiTheme="minorBidi" w:cstheme="minorBidi"/>
          <w:b/>
          <w:bCs/>
          <w:sz w:val="24"/>
          <w:szCs w:val="24"/>
        </w:rPr>
        <w:t xml:space="preserve"> </w:t>
      </w:r>
    </w:p>
    <w:p w14:paraId="27F41920" w14:textId="77777777" w:rsidR="00E4400F" w:rsidRPr="00E4400F" w:rsidRDefault="00E4400F" w:rsidP="00E4400F">
      <w:pPr>
        <w:widowControl/>
        <w:numPr>
          <w:ilvl w:val="0"/>
          <w:numId w:val="43"/>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t>Normal Working Area</w:t>
      </w:r>
      <w:r w:rsidRPr="00E4400F">
        <w:rPr>
          <w:rFonts w:asciiTheme="minorBidi" w:hAnsiTheme="minorBidi" w:cstheme="minorBidi"/>
          <w:sz w:val="24"/>
          <w:szCs w:val="24"/>
        </w:rPr>
        <w:t>:</w:t>
      </w:r>
    </w:p>
    <w:p w14:paraId="5A74AFBF" w14:textId="77777777" w:rsidR="00E4400F" w:rsidRPr="00E4400F" w:rsidRDefault="00E4400F" w:rsidP="00E4400F">
      <w:pPr>
        <w:widowControl/>
        <w:numPr>
          <w:ilvl w:val="1"/>
          <w:numId w:val="43"/>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sz w:val="24"/>
          <w:szCs w:val="24"/>
        </w:rPr>
        <w:t>Items like a keyboard, mouse, frequently used documents, and small office supplies (e.g., pens, notepads) are placed within the normal working area.</w:t>
      </w:r>
    </w:p>
    <w:p w14:paraId="49872B65" w14:textId="77777777" w:rsidR="00E4400F" w:rsidRPr="00E4400F" w:rsidRDefault="00E4400F" w:rsidP="00E4400F">
      <w:pPr>
        <w:widowControl/>
        <w:numPr>
          <w:ilvl w:val="1"/>
          <w:numId w:val="43"/>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sz w:val="24"/>
          <w:szCs w:val="24"/>
        </w:rPr>
        <w:t>This area typically spans the immediate desk space directly in front of the worker, ensuring easy access without excessive reaching.</w:t>
      </w:r>
    </w:p>
    <w:p w14:paraId="6198A8F1" w14:textId="77777777" w:rsidR="00E4400F" w:rsidRPr="00E4400F" w:rsidRDefault="00E4400F" w:rsidP="00E4400F">
      <w:pPr>
        <w:widowControl/>
        <w:numPr>
          <w:ilvl w:val="0"/>
          <w:numId w:val="43"/>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t>Maximum Working Area</w:t>
      </w:r>
      <w:r w:rsidRPr="00E4400F">
        <w:rPr>
          <w:rFonts w:asciiTheme="minorBidi" w:hAnsiTheme="minorBidi" w:cstheme="minorBidi"/>
          <w:sz w:val="24"/>
          <w:szCs w:val="24"/>
        </w:rPr>
        <w:t>:</w:t>
      </w:r>
    </w:p>
    <w:p w14:paraId="38960AEE" w14:textId="77777777" w:rsidR="00E4400F" w:rsidRPr="00E4400F" w:rsidRDefault="00E4400F" w:rsidP="00E4400F">
      <w:pPr>
        <w:widowControl/>
        <w:numPr>
          <w:ilvl w:val="1"/>
          <w:numId w:val="43"/>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sz w:val="24"/>
          <w:szCs w:val="24"/>
        </w:rPr>
        <w:t>Less frequently used items such as a telephone, reference books, and personal items are placed within the maximum working area.</w:t>
      </w:r>
    </w:p>
    <w:p w14:paraId="6F2E1D15" w14:textId="77777777" w:rsidR="00E4400F" w:rsidRPr="00E4400F" w:rsidRDefault="00E4400F" w:rsidP="008650ED">
      <w:pPr>
        <w:widowControl/>
        <w:numPr>
          <w:ilvl w:val="1"/>
          <w:numId w:val="43"/>
        </w:numPr>
        <w:autoSpaceDE/>
        <w:autoSpaceDN/>
        <w:spacing w:line="276" w:lineRule="auto"/>
        <w:jc w:val="lowKashida"/>
        <w:rPr>
          <w:rFonts w:asciiTheme="minorBidi" w:hAnsiTheme="minorBidi" w:cstheme="minorBidi"/>
          <w:sz w:val="24"/>
          <w:szCs w:val="24"/>
        </w:rPr>
      </w:pPr>
      <w:r w:rsidRPr="00E4400F">
        <w:rPr>
          <w:rFonts w:asciiTheme="minorBidi" w:hAnsiTheme="minorBidi" w:cstheme="minorBidi"/>
          <w:sz w:val="24"/>
          <w:szCs w:val="24"/>
        </w:rPr>
        <w:t>This area includes the peripheral desk space and nearby shelves or drawers, allowing access with a bit more effort but not frequently disturbing the worker’s primary tasks.</w:t>
      </w:r>
    </w:p>
    <w:p w14:paraId="4B25C8E0" w14:textId="77777777" w:rsidR="008650ED" w:rsidRDefault="008650ED" w:rsidP="008650ED">
      <w:pPr>
        <w:spacing w:line="276" w:lineRule="auto"/>
        <w:jc w:val="lowKashida"/>
        <w:rPr>
          <w:rFonts w:asciiTheme="minorBidi" w:hAnsiTheme="minorBidi" w:cstheme="minorBidi"/>
          <w:sz w:val="24"/>
          <w:szCs w:val="24"/>
        </w:rPr>
      </w:pPr>
    </w:p>
    <w:p w14:paraId="4BF597DB" w14:textId="41519B8F" w:rsidR="00E4400F" w:rsidRPr="00E4400F" w:rsidRDefault="008650ED" w:rsidP="008650ED">
      <w:pPr>
        <w:spacing w:line="276" w:lineRule="auto"/>
        <w:jc w:val="lowKashida"/>
        <w:rPr>
          <w:rFonts w:asciiTheme="minorBidi" w:hAnsiTheme="minorBidi" w:cstheme="minorBidi"/>
          <w:sz w:val="24"/>
          <w:szCs w:val="24"/>
        </w:rPr>
      </w:pPr>
      <w:r>
        <w:rPr>
          <w:rFonts w:asciiTheme="minorBidi" w:hAnsiTheme="minorBidi" w:cstheme="minorBidi"/>
          <w:sz w:val="24"/>
          <w:szCs w:val="24"/>
        </w:rPr>
        <w:t>Hence, d</w:t>
      </w:r>
      <w:r w:rsidR="00E4400F" w:rsidRPr="00E4400F">
        <w:rPr>
          <w:rFonts w:asciiTheme="minorBidi" w:hAnsiTheme="minorBidi" w:cstheme="minorBidi"/>
          <w:sz w:val="24"/>
          <w:szCs w:val="24"/>
        </w:rPr>
        <w:t>efining and adhering to the dimensions of normal and maximum working areas helps create ergonomic workstations that improve efficiency and reduce fatigue. By strategically placing tools and materials within these zones, workers can perform their tasks more comfortably and effectively</w:t>
      </w:r>
      <w:r>
        <w:rPr>
          <w:rFonts w:asciiTheme="minorBidi" w:hAnsiTheme="minorBidi" w:cstheme="minorBidi"/>
          <w:sz w:val="24"/>
          <w:szCs w:val="24"/>
        </w:rPr>
        <w:t>, thereby becoming more productive and less fatigued</w:t>
      </w:r>
      <w:r w:rsidR="00E4400F" w:rsidRPr="00E4400F">
        <w:rPr>
          <w:rFonts w:asciiTheme="minorBidi" w:hAnsiTheme="minorBidi" w:cstheme="minorBidi"/>
          <w:sz w:val="24"/>
          <w:szCs w:val="24"/>
        </w:rPr>
        <w:t>.</w:t>
      </w:r>
    </w:p>
    <w:p w14:paraId="27CF7A09" w14:textId="77777777" w:rsidR="00E4400F" w:rsidRPr="00E4400F" w:rsidRDefault="00E4400F" w:rsidP="00E4400F">
      <w:pPr>
        <w:spacing w:line="276" w:lineRule="auto"/>
        <w:jc w:val="lowKashida"/>
        <w:rPr>
          <w:rFonts w:asciiTheme="minorBidi" w:hAnsiTheme="minorBidi" w:cstheme="minorBidi"/>
          <w:sz w:val="24"/>
          <w:szCs w:val="24"/>
        </w:rPr>
      </w:pPr>
    </w:p>
    <w:p w14:paraId="5D897E10" w14:textId="7CEE1383" w:rsidR="00E4400F" w:rsidRPr="00E4400F" w:rsidRDefault="00E41C2F" w:rsidP="00E4400F">
      <w:pPr>
        <w:spacing w:line="276" w:lineRule="auto"/>
        <w:jc w:val="lowKashida"/>
        <w:rPr>
          <w:rFonts w:asciiTheme="minorBidi" w:hAnsiTheme="minorBidi" w:cstheme="minorBidi"/>
          <w:b/>
          <w:bCs/>
          <w:sz w:val="24"/>
          <w:szCs w:val="24"/>
        </w:rPr>
      </w:pPr>
      <w:r>
        <w:rPr>
          <w:rFonts w:asciiTheme="minorBidi" w:hAnsiTheme="minorBidi" w:cstheme="minorBidi"/>
          <w:b/>
          <w:bCs/>
          <w:sz w:val="24"/>
          <w:szCs w:val="24"/>
        </w:rPr>
        <w:t>6.4</w:t>
      </w:r>
      <w:r w:rsidR="008650ED">
        <w:rPr>
          <w:rFonts w:asciiTheme="minorBidi" w:hAnsiTheme="minorBidi" w:cstheme="minorBidi"/>
          <w:b/>
          <w:bCs/>
          <w:sz w:val="24"/>
          <w:szCs w:val="24"/>
        </w:rPr>
        <w:t xml:space="preserve">.3   </w:t>
      </w:r>
      <w:r w:rsidR="00E4400F" w:rsidRPr="00E4400F">
        <w:rPr>
          <w:rFonts w:asciiTheme="minorBidi" w:hAnsiTheme="minorBidi" w:cstheme="minorBidi"/>
          <w:b/>
          <w:bCs/>
          <w:sz w:val="24"/>
          <w:szCs w:val="24"/>
        </w:rPr>
        <w:t>Good vs. Bad Workplace Arrangements</w:t>
      </w:r>
    </w:p>
    <w:p w14:paraId="09B19FBA" w14:textId="77777777" w:rsidR="00E16DDA" w:rsidRDefault="00E16DDA" w:rsidP="00E4400F">
      <w:pPr>
        <w:spacing w:line="276" w:lineRule="auto"/>
        <w:jc w:val="lowKashida"/>
        <w:rPr>
          <w:rFonts w:asciiTheme="minorBidi" w:hAnsiTheme="minorBidi" w:cstheme="minorBidi"/>
          <w:b/>
          <w:bCs/>
          <w:sz w:val="24"/>
          <w:szCs w:val="24"/>
        </w:rPr>
      </w:pPr>
    </w:p>
    <w:p w14:paraId="5F291403" w14:textId="65D24BB9" w:rsidR="00E16DDA" w:rsidRPr="00E16DDA" w:rsidRDefault="00E16DDA" w:rsidP="00E4400F">
      <w:pPr>
        <w:spacing w:line="276" w:lineRule="auto"/>
        <w:jc w:val="lowKashida"/>
        <w:rPr>
          <w:rFonts w:asciiTheme="minorBidi" w:hAnsiTheme="minorBidi" w:cstheme="minorBidi"/>
          <w:sz w:val="24"/>
          <w:szCs w:val="24"/>
        </w:rPr>
      </w:pPr>
      <w:r>
        <w:rPr>
          <w:rFonts w:asciiTheme="minorBidi" w:hAnsiTheme="minorBidi" w:cstheme="minorBidi"/>
          <w:sz w:val="24"/>
          <w:szCs w:val="24"/>
        </w:rPr>
        <w:t>Examples of good and bad workplace arrangements are provided for illustrative purposes.</w:t>
      </w:r>
    </w:p>
    <w:p w14:paraId="6134B668" w14:textId="77777777" w:rsidR="00E16DDA" w:rsidRDefault="00E16DDA" w:rsidP="00E4400F">
      <w:pPr>
        <w:spacing w:line="276" w:lineRule="auto"/>
        <w:jc w:val="lowKashida"/>
        <w:rPr>
          <w:rFonts w:asciiTheme="minorBidi" w:hAnsiTheme="minorBidi" w:cstheme="minorBidi"/>
          <w:b/>
          <w:bCs/>
          <w:sz w:val="24"/>
          <w:szCs w:val="24"/>
        </w:rPr>
      </w:pPr>
    </w:p>
    <w:p w14:paraId="69E94229" w14:textId="32864A72" w:rsidR="00E4400F" w:rsidRDefault="00E41C2F" w:rsidP="00E4400F">
      <w:pPr>
        <w:spacing w:line="276" w:lineRule="auto"/>
        <w:jc w:val="lowKashida"/>
        <w:rPr>
          <w:rFonts w:asciiTheme="minorBidi" w:hAnsiTheme="minorBidi" w:cstheme="minorBidi"/>
          <w:b/>
          <w:bCs/>
          <w:sz w:val="24"/>
          <w:szCs w:val="24"/>
        </w:rPr>
      </w:pPr>
      <w:r>
        <w:rPr>
          <w:rFonts w:asciiTheme="minorBidi" w:hAnsiTheme="minorBidi" w:cstheme="minorBidi"/>
          <w:b/>
          <w:bCs/>
          <w:sz w:val="24"/>
          <w:szCs w:val="24"/>
        </w:rPr>
        <w:t>6.4</w:t>
      </w:r>
      <w:r w:rsidR="00E16DDA">
        <w:rPr>
          <w:rFonts w:asciiTheme="minorBidi" w:hAnsiTheme="minorBidi" w:cstheme="minorBidi"/>
          <w:b/>
          <w:bCs/>
          <w:sz w:val="24"/>
          <w:szCs w:val="24"/>
        </w:rPr>
        <w:t xml:space="preserve">.3.1   </w:t>
      </w:r>
      <w:r w:rsidR="00E4400F" w:rsidRPr="00E4400F">
        <w:rPr>
          <w:rFonts w:asciiTheme="minorBidi" w:hAnsiTheme="minorBidi" w:cstheme="minorBidi"/>
          <w:b/>
          <w:bCs/>
          <w:sz w:val="24"/>
          <w:szCs w:val="24"/>
        </w:rPr>
        <w:t>Good Workplace Arrangement</w:t>
      </w:r>
    </w:p>
    <w:p w14:paraId="6C2CF893" w14:textId="77777777" w:rsidR="00E16DDA" w:rsidRPr="00E4400F" w:rsidRDefault="00E16DDA" w:rsidP="00E4400F">
      <w:pPr>
        <w:spacing w:line="276" w:lineRule="auto"/>
        <w:jc w:val="lowKashida"/>
        <w:rPr>
          <w:rFonts w:asciiTheme="minorBidi" w:hAnsiTheme="minorBidi" w:cstheme="minorBidi"/>
          <w:b/>
          <w:bCs/>
          <w:sz w:val="24"/>
          <w:szCs w:val="24"/>
        </w:rPr>
      </w:pPr>
    </w:p>
    <w:p w14:paraId="349C09BE" w14:textId="7F3B4B05" w:rsidR="00E4400F" w:rsidRDefault="00E4400F" w:rsidP="00E4400F">
      <w:pPr>
        <w:spacing w:line="276" w:lineRule="auto"/>
        <w:jc w:val="lowKashida"/>
        <w:rPr>
          <w:rFonts w:asciiTheme="minorBidi" w:hAnsiTheme="minorBidi" w:cstheme="minorBidi"/>
          <w:sz w:val="24"/>
          <w:szCs w:val="24"/>
        </w:rPr>
      </w:pPr>
      <w:r w:rsidRPr="00E4400F">
        <w:rPr>
          <w:rFonts w:asciiTheme="minorBidi" w:hAnsiTheme="minorBidi" w:cstheme="minorBidi"/>
          <w:sz w:val="24"/>
          <w:szCs w:val="24"/>
        </w:rPr>
        <w:t>A good workplace arrangement follows the principles of motion economy, ensuring that frequently used tools and materials are within the normal working area to minimize unnecessary movements and reduce worker fatigue.</w:t>
      </w:r>
      <w:r w:rsidR="00E16DDA">
        <w:rPr>
          <w:rFonts w:asciiTheme="minorBidi" w:hAnsiTheme="minorBidi" w:cstheme="minorBidi"/>
          <w:sz w:val="24"/>
          <w:szCs w:val="24"/>
        </w:rPr>
        <w:t xml:space="preserve"> Figure </w:t>
      </w:r>
      <w:r w:rsidR="00E41C2F">
        <w:rPr>
          <w:rFonts w:asciiTheme="minorBidi" w:hAnsiTheme="minorBidi" w:cstheme="minorBidi"/>
          <w:sz w:val="24"/>
          <w:szCs w:val="24"/>
        </w:rPr>
        <w:t>6.</w:t>
      </w:r>
      <w:r w:rsidR="00E16DDA">
        <w:rPr>
          <w:rFonts w:asciiTheme="minorBidi" w:hAnsiTheme="minorBidi" w:cstheme="minorBidi"/>
          <w:sz w:val="24"/>
          <w:szCs w:val="24"/>
        </w:rPr>
        <w:t xml:space="preserve">4 provides an example of a good workplace arrangement. </w:t>
      </w:r>
    </w:p>
    <w:p w14:paraId="3AFB116F" w14:textId="77777777" w:rsidR="008650ED" w:rsidRDefault="008650ED" w:rsidP="00E4400F">
      <w:pPr>
        <w:spacing w:line="276" w:lineRule="auto"/>
        <w:jc w:val="lowKashida"/>
        <w:rPr>
          <w:rFonts w:asciiTheme="minorBidi" w:hAnsiTheme="minorBidi" w:cstheme="minorBidi"/>
          <w:sz w:val="24"/>
          <w:szCs w:val="24"/>
        </w:rPr>
      </w:pPr>
    </w:p>
    <w:p w14:paraId="2EC782F7" w14:textId="4B403D1A" w:rsidR="008650ED" w:rsidRPr="00E4400F" w:rsidRDefault="00264C8F" w:rsidP="00E4400F">
      <w:pPr>
        <w:spacing w:line="276" w:lineRule="auto"/>
        <w:jc w:val="lowKashida"/>
        <w:rPr>
          <w:rFonts w:asciiTheme="minorBidi" w:hAnsiTheme="minorBidi" w:cstheme="minorBidi"/>
          <w:sz w:val="24"/>
          <w:szCs w:val="24"/>
        </w:rPr>
      </w:pPr>
      <w:r>
        <w:rPr>
          <w:rFonts w:asciiTheme="minorBidi" w:hAnsiTheme="minorBidi" w:cstheme="minorBidi"/>
          <w:sz w:val="24"/>
          <w:szCs w:val="24"/>
        </w:rPr>
        <w:t xml:space="preserve">        </w:t>
      </w:r>
      <w:r w:rsidR="009047C0">
        <w:rPr>
          <w:rFonts w:asciiTheme="minorBidi" w:hAnsiTheme="minorBidi" w:cstheme="minorBidi"/>
          <w:sz w:val="24"/>
          <w:szCs w:val="24"/>
        </w:rPr>
        <w:t xml:space="preserve">   </w:t>
      </w:r>
      <w:r w:rsidR="009047C0">
        <w:rPr>
          <w:noProof/>
        </w:rPr>
        <w:drawing>
          <wp:inline distT="0" distB="0" distL="0" distR="0" wp14:anchorId="39B28CCF" wp14:editId="6BB6F5A5">
            <wp:extent cx="5097780" cy="2875148"/>
            <wp:effectExtent l="0" t="0" r="7620" b="1905"/>
            <wp:docPr id="1176094588" name="Picture 26" descr="An image of an automotive assembly line using an overhead convey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094588" name="Picture 26" descr="An image of an automotive assembly line using an overhead conveyo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11082" cy="2882650"/>
                    </a:xfrm>
                    <a:prstGeom prst="rect">
                      <a:avLst/>
                    </a:prstGeom>
                    <a:noFill/>
                    <a:ln>
                      <a:noFill/>
                    </a:ln>
                  </pic:spPr>
                </pic:pic>
              </a:graphicData>
            </a:graphic>
          </wp:inline>
        </w:drawing>
      </w:r>
    </w:p>
    <w:p w14:paraId="2A670203" w14:textId="05950B23" w:rsidR="00E16DDA" w:rsidRDefault="00E16DDA" w:rsidP="00E16DDA">
      <w:pPr>
        <w:spacing w:line="276" w:lineRule="auto"/>
        <w:jc w:val="center"/>
        <w:rPr>
          <w:rFonts w:asciiTheme="minorBidi" w:hAnsiTheme="minorBidi" w:cstheme="minorBidi"/>
          <w:b/>
          <w:bCs/>
          <w:sz w:val="24"/>
          <w:szCs w:val="24"/>
        </w:rPr>
      </w:pPr>
      <w:r w:rsidRPr="001E06B3">
        <w:rPr>
          <w:rFonts w:asciiTheme="minorBidi" w:hAnsiTheme="minorBidi" w:cstheme="minorBidi"/>
          <w:b/>
          <w:bCs/>
          <w:sz w:val="20"/>
          <w:szCs w:val="20"/>
        </w:rPr>
        <w:t xml:space="preserve">Figure </w:t>
      </w:r>
      <w:r w:rsidR="00E41C2F">
        <w:rPr>
          <w:rFonts w:asciiTheme="minorBidi" w:hAnsiTheme="minorBidi" w:cstheme="minorBidi"/>
          <w:b/>
          <w:bCs/>
          <w:sz w:val="20"/>
          <w:szCs w:val="20"/>
        </w:rPr>
        <w:t>6.</w:t>
      </w:r>
      <w:r>
        <w:rPr>
          <w:rFonts w:asciiTheme="minorBidi" w:hAnsiTheme="minorBidi" w:cstheme="minorBidi"/>
          <w:b/>
          <w:bCs/>
          <w:sz w:val="20"/>
          <w:szCs w:val="20"/>
        </w:rPr>
        <w:t>4</w:t>
      </w:r>
      <w:r w:rsidRPr="001E06B3">
        <w:rPr>
          <w:rFonts w:asciiTheme="minorBidi" w:hAnsiTheme="minorBidi" w:cstheme="minorBidi"/>
          <w:b/>
          <w:bCs/>
          <w:sz w:val="20"/>
          <w:szCs w:val="20"/>
        </w:rPr>
        <w:t>.</w:t>
      </w:r>
      <w:r w:rsidRPr="001E06B3">
        <w:rPr>
          <w:rFonts w:asciiTheme="minorBidi" w:hAnsiTheme="minorBidi" w:cstheme="minorBidi"/>
          <w:sz w:val="20"/>
          <w:szCs w:val="20"/>
        </w:rPr>
        <w:t xml:space="preserve"> </w:t>
      </w:r>
      <w:r>
        <w:rPr>
          <w:rFonts w:asciiTheme="minorBidi" w:hAnsiTheme="minorBidi" w:cstheme="minorBidi"/>
          <w:sz w:val="20"/>
          <w:szCs w:val="20"/>
        </w:rPr>
        <w:t>A good workplace arrangement of a clean automotive assembly line.</w:t>
      </w:r>
    </w:p>
    <w:p w14:paraId="3A3DD173" w14:textId="77777777" w:rsidR="00E16DDA" w:rsidRDefault="00E16DDA" w:rsidP="00E4400F">
      <w:pPr>
        <w:spacing w:line="276" w:lineRule="auto"/>
        <w:jc w:val="lowKashida"/>
        <w:rPr>
          <w:rFonts w:asciiTheme="minorBidi" w:hAnsiTheme="minorBidi" w:cstheme="minorBidi"/>
          <w:b/>
          <w:bCs/>
          <w:sz w:val="24"/>
          <w:szCs w:val="24"/>
        </w:rPr>
      </w:pPr>
    </w:p>
    <w:p w14:paraId="612E989C" w14:textId="116107A1" w:rsidR="00E4400F" w:rsidRDefault="00E41C2F" w:rsidP="00E4400F">
      <w:pPr>
        <w:spacing w:line="276" w:lineRule="auto"/>
        <w:jc w:val="lowKashida"/>
        <w:rPr>
          <w:rFonts w:asciiTheme="minorBidi" w:hAnsiTheme="minorBidi" w:cstheme="minorBidi"/>
          <w:b/>
          <w:bCs/>
          <w:sz w:val="24"/>
          <w:szCs w:val="24"/>
        </w:rPr>
      </w:pPr>
      <w:r>
        <w:rPr>
          <w:rFonts w:asciiTheme="minorBidi" w:hAnsiTheme="minorBidi" w:cstheme="minorBidi"/>
          <w:b/>
          <w:bCs/>
          <w:sz w:val="24"/>
          <w:szCs w:val="24"/>
        </w:rPr>
        <w:t xml:space="preserve">6.4.3.2   </w:t>
      </w:r>
      <w:r w:rsidR="00E4400F" w:rsidRPr="00E4400F">
        <w:rPr>
          <w:rFonts w:asciiTheme="minorBidi" w:hAnsiTheme="minorBidi" w:cstheme="minorBidi"/>
          <w:b/>
          <w:bCs/>
          <w:sz w:val="24"/>
          <w:szCs w:val="24"/>
        </w:rPr>
        <w:t>Features of a Good Workplace Arrangement</w:t>
      </w:r>
    </w:p>
    <w:p w14:paraId="16686094" w14:textId="77777777" w:rsidR="00E16DDA" w:rsidRPr="00E4400F" w:rsidRDefault="00E16DDA" w:rsidP="00E4400F">
      <w:pPr>
        <w:spacing w:line="276" w:lineRule="auto"/>
        <w:jc w:val="lowKashida"/>
        <w:rPr>
          <w:rFonts w:asciiTheme="minorBidi" w:hAnsiTheme="minorBidi" w:cstheme="minorBidi"/>
          <w:sz w:val="24"/>
          <w:szCs w:val="24"/>
        </w:rPr>
      </w:pPr>
    </w:p>
    <w:p w14:paraId="53A189AA" w14:textId="77777777" w:rsidR="00E4400F" w:rsidRPr="00E4400F" w:rsidRDefault="00E4400F" w:rsidP="00E4400F">
      <w:pPr>
        <w:widowControl/>
        <w:numPr>
          <w:ilvl w:val="0"/>
          <w:numId w:val="44"/>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t>Tools and materials within easy reach:</w:t>
      </w:r>
      <w:r w:rsidRPr="00E4400F">
        <w:rPr>
          <w:rFonts w:asciiTheme="minorBidi" w:hAnsiTheme="minorBidi" w:cstheme="minorBidi"/>
          <w:sz w:val="24"/>
          <w:szCs w:val="24"/>
        </w:rPr>
        <w:t xml:space="preserve"> Frequently used items are placed within the normal working area (30-40 cm radial distance from the shoulder).</w:t>
      </w:r>
    </w:p>
    <w:p w14:paraId="772B154C" w14:textId="77777777" w:rsidR="00E4400F" w:rsidRPr="00E4400F" w:rsidRDefault="00E4400F" w:rsidP="00E4400F">
      <w:pPr>
        <w:widowControl/>
        <w:numPr>
          <w:ilvl w:val="0"/>
          <w:numId w:val="44"/>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t>Clear and clutter-free workspace:</w:t>
      </w:r>
      <w:r w:rsidRPr="00E4400F">
        <w:rPr>
          <w:rFonts w:asciiTheme="minorBidi" w:hAnsiTheme="minorBidi" w:cstheme="minorBidi"/>
          <w:sz w:val="24"/>
          <w:szCs w:val="24"/>
        </w:rPr>
        <w:t xml:space="preserve"> The work area is organized, reducing the need for searching and unnecessary movements.</w:t>
      </w:r>
    </w:p>
    <w:p w14:paraId="4ADCFCF2" w14:textId="77777777" w:rsidR="00E4400F" w:rsidRDefault="00E4400F" w:rsidP="00E4400F">
      <w:pPr>
        <w:widowControl/>
        <w:numPr>
          <w:ilvl w:val="0"/>
          <w:numId w:val="44"/>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t>Proper lighting and ergonomics:</w:t>
      </w:r>
      <w:r w:rsidRPr="00E4400F">
        <w:rPr>
          <w:rFonts w:asciiTheme="minorBidi" w:hAnsiTheme="minorBidi" w:cstheme="minorBidi"/>
          <w:sz w:val="24"/>
          <w:szCs w:val="24"/>
        </w:rPr>
        <w:t xml:space="preserve"> Adequate lighting and ergonomically designed equipment to enhance comfort and efficiency.</w:t>
      </w:r>
    </w:p>
    <w:p w14:paraId="6E3C4228" w14:textId="77777777" w:rsidR="00AA5171" w:rsidRPr="00E4400F" w:rsidRDefault="00AA5171" w:rsidP="00AA5171">
      <w:pPr>
        <w:widowControl/>
        <w:autoSpaceDE/>
        <w:autoSpaceDN/>
        <w:spacing w:after="160" w:line="276" w:lineRule="auto"/>
        <w:ind w:left="720"/>
        <w:jc w:val="lowKashida"/>
        <w:rPr>
          <w:rFonts w:asciiTheme="minorBidi" w:hAnsiTheme="minorBidi" w:cstheme="minorBidi"/>
          <w:sz w:val="24"/>
          <w:szCs w:val="24"/>
        </w:rPr>
      </w:pPr>
    </w:p>
    <w:p w14:paraId="363F3569" w14:textId="30D5F1E7" w:rsidR="00E4400F" w:rsidRDefault="00E41C2F" w:rsidP="00E4400F">
      <w:pPr>
        <w:spacing w:line="276" w:lineRule="auto"/>
        <w:jc w:val="lowKashida"/>
        <w:rPr>
          <w:rFonts w:asciiTheme="minorBidi" w:hAnsiTheme="minorBidi" w:cstheme="minorBidi"/>
          <w:b/>
          <w:bCs/>
          <w:sz w:val="24"/>
          <w:szCs w:val="24"/>
        </w:rPr>
      </w:pPr>
      <w:r>
        <w:rPr>
          <w:rFonts w:asciiTheme="minorBidi" w:hAnsiTheme="minorBidi" w:cstheme="minorBidi"/>
          <w:b/>
          <w:bCs/>
          <w:sz w:val="24"/>
          <w:szCs w:val="24"/>
        </w:rPr>
        <w:lastRenderedPageBreak/>
        <w:t xml:space="preserve">6.4.3.3   </w:t>
      </w:r>
      <w:r w:rsidR="00E4400F" w:rsidRPr="00E4400F">
        <w:rPr>
          <w:rFonts w:asciiTheme="minorBidi" w:hAnsiTheme="minorBidi" w:cstheme="minorBidi"/>
          <w:b/>
          <w:bCs/>
          <w:sz w:val="24"/>
          <w:szCs w:val="24"/>
        </w:rPr>
        <w:t xml:space="preserve">Key Elements in </w:t>
      </w:r>
      <w:r w:rsidR="00E16DDA">
        <w:rPr>
          <w:rFonts w:asciiTheme="minorBidi" w:hAnsiTheme="minorBidi" w:cstheme="minorBidi"/>
          <w:b/>
          <w:bCs/>
          <w:sz w:val="24"/>
          <w:szCs w:val="24"/>
        </w:rPr>
        <w:t>a</w:t>
      </w:r>
      <w:r w:rsidR="00E4400F" w:rsidRPr="00E4400F">
        <w:rPr>
          <w:rFonts w:asciiTheme="minorBidi" w:hAnsiTheme="minorBidi" w:cstheme="minorBidi"/>
          <w:b/>
          <w:bCs/>
          <w:sz w:val="24"/>
          <w:szCs w:val="24"/>
        </w:rPr>
        <w:t xml:space="preserve"> Good</w:t>
      </w:r>
      <w:r w:rsidR="00E16DDA">
        <w:rPr>
          <w:rFonts w:asciiTheme="minorBidi" w:hAnsiTheme="minorBidi" w:cstheme="minorBidi"/>
          <w:b/>
          <w:bCs/>
          <w:sz w:val="24"/>
          <w:szCs w:val="24"/>
        </w:rPr>
        <w:t xml:space="preserve"> Workplace</w:t>
      </w:r>
      <w:r w:rsidR="00E4400F" w:rsidRPr="00E4400F">
        <w:rPr>
          <w:rFonts w:asciiTheme="minorBidi" w:hAnsiTheme="minorBidi" w:cstheme="minorBidi"/>
          <w:b/>
          <w:bCs/>
          <w:sz w:val="24"/>
          <w:szCs w:val="24"/>
        </w:rPr>
        <w:t xml:space="preserve"> Arrangement</w:t>
      </w:r>
    </w:p>
    <w:p w14:paraId="26873135" w14:textId="77777777" w:rsidR="00E16DDA" w:rsidRPr="00E4400F" w:rsidRDefault="00E16DDA" w:rsidP="00E4400F">
      <w:pPr>
        <w:spacing w:line="276" w:lineRule="auto"/>
        <w:jc w:val="lowKashida"/>
        <w:rPr>
          <w:rFonts w:asciiTheme="minorBidi" w:hAnsiTheme="minorBidi" w:cstheme="minorBidi"/>
          <w:b/>
          <w:bCs/>
          <w:sz w:val="24"/>
          <w:szCs w:val="24"/>
        </w:rPr>
      </w:pPr>
    </w:p>
    <w:p w14:paraId="31F0C228" w14:textId="36FE6BF0" w:rsidR="00E4400F" w:rsidRPr="00E4400F" w:rsidRDefault="00E4400F" w:rsidP="00E4400F">
      <w:pPr>
        <w:widowControl/>
        <w:numPr>
          <w:ilvl w:val="0"/>
          <w:numId w:val="45"/>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sz w:val="24"/>
          <w:szCs w:val="24"/>
        </w:rPr>
        <w:t>Frequently used tools (e.g., screwdriver, pliers) are within the normal working area.</w:t>
      </w:r>
    </w:p>
    <w:p w14:paraId="7C55372B" w14:textId="06B86D17" w:rsidR="00E4400F" w:rsidRPr="00E4400F" w:rsidRDefault="00E4400F" w:rsidP="00E4400F">
      <w:pPr>
        <w:widowControl/>
        <w:numPr>
          <w:ilvl w:val="0"/>
          <w:numId w:val="45"/>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sz w:val="24"/>
          <w:szCs w:val="24"/>
        </w:rPr>
        <w:t>Infrequently used tools (e.g., hammer) are within the maximum working area</w:t>
      </w:r>
      <w:r w:rsidR="00E16DDA">
        <w:rPr>
          <w:rFonts w:asciiTheme="minorBidi" w:hAnsiTheme="minorBidi" w:cstheme="minorBidi"/>
          <w:sz w:val="24"/>
          <w:szCs w:val="24"/>
        </w:rPr>
        <w:t>,</w:t>
      </w:r>
      <w:r w:rsidRPr="00E4400F">
        <w:rPr>
          <w:rFonts w:asciiTheme="minorBidi" w:hAnsiTheme="minorBidi" w:cstheme="minorBidi"/>
          <w:sz w:val="24"/>
          <w:szCs w:val="24"/>
        </w:rPr>
        <w:t xml:space="preserve"> but still accessible without excessive movement.</w:t>
      </w:r>
    </w:p>
    <w:p w14:paraId="6C326720" w14:textId="712D40D5" w:rsidR="00E4400F" w:rsidRPr="00E4400F" w:rsidRDefault="00E4400F" w:rsidP="00E4400F">
      <w:pPr>
        <w:widowControl/>
        <w:numPr>
          <w:ilvl w:val="0"/>
          <w:numId w:val="45"/>
        </w:numPr>
        <w:autoSpaceDE/>
        <w:autoSpaceDN/>
        <w:spacing w:after="160" w:line="276" w:lineRule="auto"/>
        <w:jc w:val="lowKashida"/>
        <w:rPr>
          <w:rFonts w:asciiTheme="minorBidi" w:hAnsiTheme="minorBidi" w:cstheme="minorBidi"/>
          <w:sz w:val="24"/>
          <w:szCs w:val="24"/>
        </w:rPr>
      </w:pPr>
      <w:proofErr w:type="gramStart"/>
      <w:r w:rsidRPr="00E4400F">
        <w:rPr>
          <w:rFonts w:asciiTheme="minorBidi" w:hAnsiTheme="minorBidi" w:cstheme="minorBidi"/>
          <w:sz w:val="24"/>
          <w:szCs w:val="24"/>
        </w:rPr>
        <w:t>Work</w:t>
      </w:r>
      <w:proofErr w:type="gramEnd"/>
      <w:r w:rsidRPr="00E4400F">
        <w:rPr>
          <w:rFonts w:asciiTheme="minorBidi" w:hAnsiTheme="minorBidi" w:cstheme="minorBidi"/>
          <w:sz w:val="24"/>
          <w:szCs w:val="24"/>
        </w:rPr>
        <w:t xml:space="preserve"> surface is clear and organized, reducing clutter.</w:t>
      </w:r>
    </w:p>
    <w:p w14:paraId="64AB363A" w14:textId="35746305" w:rsidR="00E4400F" w:rsidRPr="00E4400F" w:rsidRDefault="00E4400F" w:rsidP="00E4400F">
      <w:pPr>
        <w:widowControl/>
        <w:numPr>
          <w:ilvl w:val="0"/>
          <w:numId w:val="45"/>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sz w:val="24"/>
          <w:szCs w:val="24"/>
        </w:rPr>
        <w:t>Proper lighting ensures the worker can see the task clearly without straining.</w:t>
      </w:r>
    </w:p>
    <w:p w14:paraId="174C35CD" w14:textId="45EACCF0" w:rsidR="00E4400F" w:rsidRPr="00E4400F" w:rsidRDefault="00E4400F" w:rsidP="00E4400F">
      <w:pPr>
        <w:widowControl/>
        <w:numPr>
          <w:ilvl w:val="0"/>
          <w:numId w:val="45"/>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sz w:val="24"/>
          <w:szCs w:val="24"/>
        </w:rPr>
        <w:t>Ergonomic chair and workstation to maintain good posture</w:t>
      </w:r>
      <w:r w:rsidR="00E16DDA">
        <w:rPr>
          <w:rFonts w:asciiTheme="minorBidi" w:hAnsiTheme="minorBidi" w:cstheme="minorBidi"/>
          <w:sz w:val="24"/>
          <w:szCs w:val="24"/>
        </w:rPr>
        <w:t>, when applicable</w:t>
      </w:r>
      <w:r w:rsidRPr="00E4400F">
        <w:rPr>
          <w:rFonts w:asciiTheme="minorBidi" w:hAnsiTheme="minorBidi" w:cstheme="minorBidi"/>
          <w:sz w:val="24"/>
          <w:szCs w:val="24"/>
        </w:rPr>
        <w:t>.</w:t>
      </w:r>
    </w:p>
    <w:p w14:paraId="1316B2C0" w14:textId="77777777" w:rsidR="00E16DDA" w:rsidRDefault="00E16DDA" w:rsidP="00E4400F">
      <w:pPr>
        <w:spacing w:line="276" w:lineRule="auto"/>
        <w:jc w:val="lowKashida"/>
        <w:rPr>
          <w:rFonts w:asciiTheme="minorBidi" w:hAnsiTheme="minorBidi" w:cstheme="minorBidi"/>
          <w:b/>
          <w:bCs/>
          <w:sz w:val="24"/>
          <w:szCs w:val="24"/>
        </w:rPr>
      </w:pPr>
    </w:p>
    <w:p w14:paraId="61B8AE12" w14:textId="300844AA" w:rsidR="00E4400F" w:rsidRDefault="00E41C2F" w:rsidP="00E4400F">
      <w:pPr>
        <w:spacing w:line="276" w:lineRule="auto"/>
        <w:jc w:val="lowKashida"/>
        <w:rPr>
          <w:rFonts w:asciiTheme="minorBidi" w:hAnsiTheme="minorBidi" w:cstheme="minorBidi"/>
          <w:b/>
          <w:bCs/>
          <w:sz w:val="24"/>
          <w:szCs w:val="24"/>
        </w:rPr>
      </w:pPr>
      <w:r>
        <w:rPr>
          <w:rFonts w:asciiTheme="minorBidi" w:hAnsiTheme="minorBidi" w:cstheme="minorBidi"/>
          <w:b/>
          <w:bCs/>
          <w:sz w:val="24"/>
          <w:szCs w:val="24"/>
        </w:rPr>
        <w:t>6.4.4</w:t>
      </w:r>
      <w:r w:rsidR="00E16DDA">
        <w:rPr>
          <w:rFonts w:asciiTheme="minorBidi" w:hAnsiTheme="minorBidi" w:cstheme="minorBidi"/>
          <w:b/>
          <w:bCs/>
          <w:sz w:val="24"/>
          <w:szCs w:val="24"/>
        </w:rPr>
        <w:t xml:space="preserve">   </w:t>
      </w:r>
      <w:r w:rsidR="00E4400F" w:rsidRPr="00E4400F">
        <w:rPr>
          <w:rFonts w:asciiTheme="minorBidi" w:hAnsiTheme="minorBidi" w:cstheme="minorBidi"/>
          <w:b/>
          <w:bCs/>
          <w:sz w:val="24"/>
          <w:szCs w:val="24"/>
        </w:rPr>
        <w:t>Bad Workplace Arrangement</w:t>
      </w:r>
    </w:p>
    <w:p w14:paraId="2D9D4DA5" w14:textId="77777777" w:rsidR="00E16DDA" w:rsidRPr="00E4400F" w:rsidRDefault="00E16DDA" w:rsidP="00E4400F">
      <w:pPr>
        <w:spacing w:line="276" w:lineRule="auto"/>
        <w:jc w:val="lowKashida"/>
        <w:rPr>
          <w:rFonts w:asciiTheme="minorBidi" w:hAnsiTheme="minorBidi" w:cstheme="minorBidi"/>
          <w:b/>
          <w:bCs/>
          <w:sz w:val="24"/>
          <w:szCs w:val="24"/>
        </w:rPr>
      </w:pPr>
    </w:p>
    <w:p w14:paraId="68635054" w14:textId="334541F8" w:rsidR="00E16DDA" w:rsidRDefault="00E4400F" w:rsidP="00E16DDA">
      <w:pPr>
        <w:spacing w:line="276" w:lineRule="auto"/>
        <w:jc w:val="lowKashida"/>
        <w:rPr>
          <w:rFonts w:asciiTheme="minorBidi" w:hAnsiTheme="minorBidi" w:cstheme="minorBidi"/>
          <w:sz w:val="24"/>
          <w:szCs w:val="24"/>
        </w:rPr>
      </w:pPr>
      <w:r w:rsidRPr="00E4400F">
        <w:rPr>
          <w:rFonts w:asciiTheme="minorBidi" w:hAnsiTheme="minorBidi" w:cstheme="minorBidi"/>
          <w:sz w:val="24"/>
          <w:szCs w:val="24"/>
        </w:rPr>
        <w:t>A bad workplace arrangement ignores the principles of motion economy, leading to inefficient work processes, increased fatigue, and a higher risk of injury.</w:t>
      </w:r>
      <w:r w:rsidR="00E16DDA">
        <w:rPr>
          <w:rFonts w:asciiTheme="minorBidi" w:hAnsiTheme="minorBidi" w:cstheme="minorBidi"/>
          <w:sz w:val="24"/>
          <w:szCs w:val="24"/>
        </w:rPr>
        <w:t xml:space="preserve"> Figure </w:t>
      </w:r>
      <w:r w:rsidR="00B84BEE">
        <w:rPr>
          <w:rFonts w:asciiTheme="minorBidi" w:hAnsiTheme="minorBidi" w:cstheme="minorBidi"/>
          <w:sz w:val="24"/>
          <w:szCs w:val="24"/>
        </w:rPr>
        <w:t>6.</w:t>
      </w:r>
      <w:r w:rsidR="00E16DDA">
        <w:rPr>
          <w:rFonts w:asciiTheme="minorBidi" w:hAnsiTheme="minorBidi" w:cstheme="minorBidi"/>
          <w:sz w:val="24"/>
          <w:szCs w:val="24"/>
        </w:rPr>
        <w:t xml:space="preserve">5 provides an example of a bad workplace arrangement. </w:t>
      </w:r>
    </w:p>
    <w:p w14:paraId="04FAD603" w14:textId="450D9542" w:rsidR="00E4400F" w:rsidRPr="00E4400F" w:rsidRDefault="00E4400F" w:rsidP="00E4400F">
      <w:pPr>
        <w:spacing w:line="276" w:lineRule="auto"/>
        <w:jc w:val="lowKashida"/>
        <w:rPr>
          <w:rFonts w:asciiTheme="minorBidi" w:hAnsiTheme="minorBidi" w:cstheme="minorBidi"/>
          <w:sz w:val="24"/>
          <w:szCs w:val="24"/>
        </w:rPr>
      </w:pPr>
    </w:p>
    <w:p w14:paraId="145D4CCF" w14:textId="3FBC56F4" w:rsidR="00E16DDA" w:rsidRDefault="00E16DDA" w:rsidP="00E4400F">
      <w:pPr>
        <w:spacing w:line="276" w:lineRule="auto"/>
        <w:jc w:val="lowKashida"/>
        <w:rPr>
          <w:rFonts w:asciiTheme="minorBidi" w:hAnsiTheme="minorBidi" w:cstheme="minorBidi"/>
          <w:b/>
          <w:bCs/>
          <w:sz w:val="24"/>
          <w:szCs w:val="24"/>
        </w:rPr>
      </w:pPr>
      <w:r>
        <w:rPr>
          <w:noProof/>
        </w:rPr>
        <w:t xml:space="preserve">             </w:t>
      </w:r>
      <w:r w:rsidR="00264C8F">
        <w:rPr>
          <w:noProof/>
        </w:rPr>
        <w:t xml:space="preserve">   </w:t>
      </w:r>
      <w:r>
        <w:rPr>
          <w:noProof/>
        </w:rPr>
        <w:t xml:space="preserve">      </w:t>
      </w:r>
      <w:r>
        <w:rPr>
          <w:noProof/>
        </w:rPr>
        <w:drawing>
          <wp:inline distT="0" distB="0" distL="0" distR="0" wp14:anchorId="77DA5F1F" wp14:editId="432D854B">
            <wp:extent cx="4274820" cy="2849880"/>
            <wp:effectExtent l="0" t="0" r="0" b="7620"/>
            <wp:docPr id="850140438" name="Picture 25" descr="A cluttered workst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140438" name="Picture 25" descr="A cluttered workstatio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74820" cy="2849880"/>
                    </a:xfrm>
                    <a:prstGeom prst="rect">
                      <a:avLst/>
                    </a:prstGeom>
                    <a:noFill/>
                    <a:ln>
                      <a:noFill/>
                    </a:ln>
                  </pic:spPr>
                </pic:pic>
              </a:graphicData>
            </a:graphic>
          </wp:inline>
        </w:drawing>
      </w:r>
    </w:p>
    <w:p w14:paraId="35AFF994" w14:textId="184BE6A5" w:rsidR="00E16DDA" w:rsidRDefault="00E16DDA" w:rsidP="00E16DDA">
      <w:pPr>
        <w:spacing w:line="276" w:lineRule="auto"/>
        <w:jc w:val="center"/>
        <w:rPr>
          <w:rFonts w:asciiTheme="minorBidi" w:hAnsiTheme="minorBidi" w:cstheme="minorBidi"/>
          <w:b/>
          <w:bCs/>
          <w:sz w:val="24"/>
          <w:szCs w:val="24"/>
        </w:rPr>
      </w:pPr>
      <w:r w:rsidRPr="001E06B3">
        <w:rPr>
          <w:rFonts w:asciiTheme="minorBidi" w:hAnsiTheme="minorBidi" w:cstheme="minorBidi"/>
          <w:b/>
          <w:bCs/>
          <w:sz w:val="20"/>
          <w:szCs w:val="20"/>
        </w:rPr>
        <w:t xml:space="preserve">Figure </w:t>
      </w:r>
      <w:r w:rsidR="00B84BEE">
        <w:rPr>
          <w:rFonts w:asciiTheme="minorBidi" w:hAnsiTheme="minorBidi" w:cstheme="minorBidi"/>
          <w:b/>
          <w:bCs/>
          <w:sz w:val="20"/>
          <w:szCs w:val="20"/>
        </w:rPr>
        <w:t>6.</w:t>
      </w:r>
      <w:r>
        <w:rPr>
          <w:rFonts w:asciiTheme="minorBidi" w:hAnsiTheme="minorBidi" w:cstheme="minorBidi"/>
          <w:b/>
          <w:bCs/>
          <w:sz w:val="20"/>
          <w:szCs w:val="20"/>
        </w:rPr>
        <w:t>5</w:t>
      </w:r>
      <w:r w:rsidRPr="001E06B3">
        <w:rPr>
          <w:rFonts w:asciiTheme="minorBidi" w:hAnsiTheme="minorBidi" w:cstheme="minorBidi"/>
          <w:b/>
          <w:bCs/>
          <w:sz w:val="20"/>
          <w:szCs w:val="20"/>
        </w:rPr>
        <w:t>.</w:t>
      </w:r>
      <w:r w:rsidRPr="001E06B3">
        <w:rPr>
          <w:rFonts w:asciiTheme="minorBidi" w:hAnsiTheme="minorBidi" w:cstheme="minorBidi"/>
          <w:sz w:val="20"/>
          <w:szCs w:val="20"/>
        </w:rPr>
        <w:t xml:space="preserve"> </w:t>
      </w:r>
      <w:r>
        <w:rPr>
          <w:rFonts w:asciiTheme="minorBidi" w:hAnsiTheme="minorBidi" w:cstheme="minorBidi"/>
          <w:sz w:val="20"/>
          <w:szCs w:val="20"/>
        </w:rPr>
        <w:t>A bad workplace arrangement of a workstation.</w:t>
      </w:r>
    </w:p>
    <w:p w14:paraId="59B1B0E4" w14:textId="77777777" w:rsidR="00E16DDA" w:rsidRDefault="00E16DDA" w:rsidP="00E4400F">
      <w:pPr>
        <w:spacing w:line="276" w:lineRule="auto"/>
        <w:jc w:val="lowKashida"/>
        <w:rPr>
          <w:rFonts w:asciiTheme="minorBidi" w:hAnsiTheme="minorBidi" w:cstheme="minorBidi"/>
          <w:b/>
          <w:bCs/>
          <w:sz w:val="24"/>
          <w:szCs w:val="24"/>
        </w:rPr>
      </w:pPr>
    </w:p>
    <w:p w14:paraId="25F0F307" w14:textId="6AB37801" w:rsidR="00E4400F" w:rsidRDefault="00510846" w:rsidP="00E4400F">
      <w:pPr>
        <w:spacing w:line="276" w:lineRule="auto"/>
        <w:jc w:val="lowKashida"/>
        <w:rPr>
          <w:rFonts w:asciiTheme="minorBidi" w:hAnsiTheme="minorBidi" w:cstheme="minorBidi"/>
          <w:b/>
          <w:bCs/>
          <w:sz w:val="24"/>
          <w:szCs w:val="24"/>
        </w:rPr>
      </w:pPr>
      <w:r>
        <w:rPr>
          <w:rFonts w:asciiTheme="minorBidi" w:hAnsiTheme="minorBidi" w:cstheme="minorBidi"/>
          <w:b/>
          <w:bCs/>
          <w:sz w:val="24"/>
          <w:szCs w:val="24"/>
        </w:rPr>
        <w:t xml:space="preserve">6.4.4.1   </w:t>
      </w:r>
      <w:r w:rsidR="00E4400F" w:rsidRPr="00E4400F">
        <w:rPr>
          <w:rFonts w:asciiTheme="minorBidi" w:hAnsiTheme="minorBidi" w:cstheme="minorBidi"/>
          <w:b/>
          <w:bCs/>
          <w:sz w:val="24"/>
          <w:szCs w:val="24"/>
        </w:rPr>
        <w:t>Features of a Bad Workplace Arrangement</w:t>
      </w:r>
    </w:p>
    <w:p w14:paraId="36DF9F96" w14:textId="77777777" w:rsidR="00E16DDA" w:rsidRPr="00E4400F" w:rsidRDefault="00E16DDA" w:rsidP="00E4400F">
      <w:pPr>
        <w:spacing w:line="276" w:lineRule="auto"/>
        <w:jc w:val="lowKashida"/>
        <w:rPr>
          <w:rFonts w:asciiTheme="minorBidi" w:hAnsiTheme="minorBidi" w:cstheme="minorBidi"/>
          <w:sz w:val="24"/>
          <w:szCs w:val="24"/>
        </w:rPr>
      </w:pPr>
    </w:p>
    <w:p w14:paraId="27A82764" w14:textId="77777777" w:rsidR="00E4400F" w:rsidRPr="00E4400F" w:rsidRDefault="00E4400F" w:rsidP="00E4400F">
      <w:pPr>
        <w:widowControl/>
        <w:numPr>
          <w:ilvl w:val="0"/>
          <w:numId w:val="46"/>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t>Tools and materials out of reach:</w:t>
      </w:r>
      <w:r w:rsidRPr="00E4400F">
        <w:rPr>
          <w:rFonts w:asciiTheme="minorBidi" w:hAnsiTheme="minorBidi" w:cstheme="minorBidi"/>
          <w:sz w:val="24"/>
          <w:szCs w:val="24"/>
        </w:rPr>
        <w:t xml:space="preserve"> Frequently used items are placed outside the normal working area, requiring excessive reaching.</w:t>
      </w:r>
    </w:p>
    <w:p w14:paraId="78FBE49E" w14:textId="77777777" w:rsidR="00E4400F" w:rsidRPr="00E4400F" w:rsidRDefault="00E4400F" w:rsidP="00E4400F">
      <w:pPr>
        <w:widowControl/>
        <w:numPr>
          <w:ilvl w:val="0"/>
          <w:numId w:val="46"/>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t>Cluttered workspace:</w:t>
      </w:r>
      <w:r w:rsidRPr="00E4400F">
        <w:rPr>
          <w:rFonts w:asciiTheme="minorBidi" w:hAnsiTheme="minorBidi" w:cstheme="minorBidi"/>
          <w:sz w:val="24"/>
          <w:szCs w:val="24"/>
        </w:rPr>
        <w:t xml:space="preserve"> The work area is disorganized, increasing the time spent searching for tools and materials.</w:t>
      </w:r>
    </w:p>
    <w:p w14:paraId="39C6A024" w14:textId="561F378F" w:rsidR="009047C0" w:rsidRDefault="00E4400F" w:rsidP="00510846">
      <w:pPr>
        <w:widowControl/>
        <w:numPr>
          <w:ilvl w:val="0"/>
          <w:numId w:val="46"/>
        </w:numPr>
        <w:autoSpaceDE/>
        <w:autoSpaceDN/>
        <w:spacing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lastRenderedPageBreak/>
        <w:t>Poor lighting and ergonomics:</w:t>
      </w:r>
      <w:r w:rsidRPr="00E4400F">
        <w:rPr>
          <w:rFonts w:asciiTheme="minorBidi" w:hAnsiTheme="minorBidi" w:cstheme="minorBidi"/>
          <w:sz w:val="24"/>
          <w:szCs w:val="24"/>
        </w:rPr>
        <w:t xml:space="preserve"> Inadequate lighting and poorly designed equipment contribute to discomfort and inefficiency.</w:t>
      </w:r>
    </w:p>
    <w:p w14:paraId="294C1A4E" w14:textId="77777777" w:rsidR="00510846" w:rsidRPr="00E16DDA" w:rsidRDefault="00510846" w:rsidP="00510846">
      <w:pPr>
        <w:widowControl/>
        <w:autoSpaceDE/>
        <w:autoSpaceDN/>
        <w:spacing w:line="276" w:lineRule="auto"/>
        <w:ind w:left="720"/>
        <w:jc w:val="lowKashida"/>
        <w:rPr>
          <w:rFonts w:asciiTheme="minorBidi" w:hAnsiTheme="minorBidi" w:cstheme="minorBidi"/>
          <w:sz w:val="24"/>
          <w:szCs w:val="24"/>
        </w:rPr>
      </w:pPr>
    </w:p>
    <w:p w14:paraId="25E35C22" w14:textId="040C325F" w:rsidR="00E4400F" w:rsidRDefault="00510846" w:rsidP="00510846">
      <w:pPr>
        <w:spacing w:line="276" w:lineRule="auto"/>
        <w:jc w:val="lowKashida"/>
        <w:rPr>
          <w:rFonts w:asciiTheme="minorBidi" w:hAnsiTheme="minorBidi" w:cstheme="minorBidi"/>
          <w:b/>
          <w:bCs/>
          <w:sz w:val="24"/>
          <w:szCs w:val="24"/>
        </w:rPr>
      </w:pPr>
      <w:r>
        <w:rPr>
          <w:rFonts w:asciiTheme="minorBidi" w:hAnsiTheme="minorBidi" w:cstheme="minorBidi"/>
          <w:b/>
          <w:bCs/>
          <w:sz w:val="24"/>
          <w:szCs w:val="24"/>
        </w:rPr>
        <w:t xml:space="preserve">6.4.4.2   </w:t>
      </w:r>
      <w:r w:rsidR="00E4400F" w:rsidRPr="00E4400F">
        <w:rPr>
          <w:rFonts w:asciiTheme="minorBidi" w:hAnsiTheme="minorBidi" w:cstheme="minorBidi"/>
          <w:b/>
          <w:bCs/>
          <w:sz w:val="24"/>
          <w:szCs w:val="24"/>
        </w:rPr>
        <w:t xml:space="preserve">Key Elements in the Bad </w:t>
      </w:r>
      <w:r w:rsidR="00E16DDA">
        <w:rPr>
          <w:rFonts w:asciiTheme="minorBidi" w:hAnsiTheme="minorBidi" w:cstheme="minorBidi"/>
          <w:b/>
          <w:bCs/>
          <w:sz w:val="24"/>
          <w:szCs w:val="24"/>
        </w:rPr>
        <w:t xml:space="preserve">Workplace </w:t>
      </w:r>
      <w:r w:rsidR="00E4400F" w:rsidRPr="00E4400F">
        <w:rPr>
          <w:rFonts w:asciiTheme="minorBidi" w:hAnsiTheme="minorBidi" w:cstheme="minorBidi"/>
          <w:b/>
          <w:bCs/>
          <w:sz w:val="24"/>
          <w:szCs w:val="24"/>
        </w:rPr>
        <w:t>Arrangement</w:t>
      </w:r>
    </w:p>
    <w:p w14:paraId="33B36175" w14:textId="77777777" w:rsidR="00E16DDA" w:rsidRPr="00E4400F" w:rsidRDefault="00E16DDA" w:rsidP="00510846">
      <w:pPr>
        <w:spacing w:line="276" w:lineRule="auto"/>
        <w:jc w:val="lowKashida"/>
        <w:rPr>
          <w:rFonts w:asciiTheme="minorBidi" w:hAnsiTheme="minorBidi" w:cstheme="minorBidi"/>
          <w:b/>
          <w:bCs/>
          <w:sz w:val="24"/>
          <w:szCs w:val="24"/>
        </w:rPr>
      </w:pPr>
    </w:p>
    <w:p w14:paraId="1E52520E" w14:textId="55547348" w:rsidR="00E4400F" w:rsidRPr="00E4400F" w:rsidRDefault="00E4400F" w:rsidP="00510846">
      <w:pPr>
        <w:widowControl/>
        <w:numPr>
          <w:ilvl w:val="0"/>
          <w:numId w:val="47"/>
        </w:numPr>
        <w:autoSpaceDE/>
        <w:autoSpaceDN/>
        <w:spacing w:line="276" w:lineRule="auto"/>
        <w:jc w:val="lowKashida"/>
        <w:rPr>
          <w:rFonts w:asciiTheme="minorBidi" w:hAnsiTheme="minorBidi" w:cstheme="minorBidi"/>
          <w:sz w:val="24"/>
          <w:szCs w:val="24"/>
        </w:rPr>
      </w:pPr>
      <w:r w:rsidRPr="00E4400F">
        <w:rPr>
          <w:rFonts w:asciiTheme="minorBidi" w:hAnsiTheme="minorBidi" w:cstheme="minorBidi"/>
          <w:sz w:val="24"/>
          <w:szCs w:val="24"/>
        </w:rPr>
        <w:t>Frequently used tools are placed far from the worker, outside the normal working area.</w:t>
      </w:r>
    </w:p>
    <w:p w14:paraId="5722A46C" w14:textId="0BB4E81F" w:rsidR="00E4400F" w:rsidRPr="00E4400F" w:rsidRDefault="00E4400F" w:rsidP="00510846">
      <w:pPr>
        <w:widowControl/>
        <w:numPr>
          <w:ilvl w:val="0"/>
          <w:numId w:val="47"/>
        </w:numPr>
        <w:autoSpaceDE/>
        <w:autoSpaceDN/>
        <w:spacing w:line="276" w:lineRule="auto"/>
        <w:jc w:val="lowKashida"/>
        <w:rPr>
          <w:rFonts w:asciiTheme="minorBidi" w:hAnsiTheme="minorBidi" w:cstheme="minorBidi"/>
          <w:sz w:val="24"/>
          <w:szCs w:val="24"/>
        </w:rPr>
      </w:pPr>
      <w:r w:rsidRPr="00E4400F">
        <w:rPr>
          <w:rFonts w:asciiTheme="minorBidi" w:hAnsiTheme="minorBidi" w:cstheme="minorBidi"/>
          <w:sz w:val="24"/>
          <w:szCs w:val="24"/>
        </w:rPr>
        <w:t>Infrequently used tools are mixed with frequently used ones, leading to confusion and unnecessary movement.</w:t>
      </w:r>
    </w:p>
    <w:p w14:paraId="670AAC0F" w14:textId="421B434C" w:rsidR="00E4400F" w:rsidRPr="00E4400F" w:rsidRDefault="00E4400F" w:rsidP="00510846">
      <w:pPr>
        <w:widowControl/>
        <w:numPr>
          <w:ilvl w:val="0"/>
          <w:numId w:val="47"/>
        </w:numPr>
        <w:autoSpaceDE/>
        <w:autoSpaceDN/>
        <w:spacing w:line="276" w:lineRule="auto"/>
        <w:jc w:val="lowKashida"/>
        <w:rPr>
          <w:rFonts w:asciiTheme="minorBidi" w:hAnsiTheme="minorBidi" w:cstheme="minorBidi"/>
          <w:sz w:val="24"/>
          <w:szCs w:val="24"/>
        </w:rPr>
      </w:pPr>
      <w:r w:rsidRPr="00E4400F">
        <w:rPr>
          <w:rFonts w:asciiTheme="minorBidi" w:hAnsiTheme="minorBidi" w:cstheme="minorBidi"/>
          <w:sz w:val="24"/>
          <w:szCs w:val="24"/>
        </w:rPr>
        <w:t>Work surface is cluttered, causing the worker to spend time searching for tools and materials.</w:t>
      </w:r>
    </w:p>
    <w:p w14:paraId="1F7799B6" w14:textId="1DD68A49" w:rsidR="00E4400F" w:rsidRPr="00E4400F" w:rsidRDefault="00E4400F" w:rsidP="00510846">
      <w:pPr>
        <w:widowControl/>
        <w:numPr>
          <w:ilvl w:val="0"/>
          <w:numId w:val="47"/>
        </w:numPr>
        <w:autoSpaceDE/>
        <w:autoSpaceDN/>
        <w:spacing w:line="276" w:lineRule="auto"/>
        <w:jc w:val="lowKashida"/>
        <w:rPr>
          <w:rFonts w:asciiTheme="minorBidi" w:hAnsiTheme="minorBidi" w:cstheme="minorBidi"/>
          <w:sz w:val="24"/>
          <w:szCs w:val="24"/>
        </w:rPr>
      </w:pPr>
      <w:r w:rsidRPr="00E4400F">
        <w:rPr>
          <w:rFonts w:asciiTheme="minorBidi" w:hAnsiTheme="minorBidi" w:cstheme="minorBidi"/>
          <w:sz w:val="24"/>
          <w:szCs w:val="24"/>
        </w:rPr>
        <w:t>Poor lighting makes it difficult to see the task, causing eye strain.</w:t>
      </w:r>
    </w:p>
    <w:p w14:paraId="4A50A1ED" w14:textId="0BEC0897" w:rsidR="00E4400F" w:rsidRDefault="00E4400F" w:rsidP="00510846">
      <w:pPr>
        <w:widowControl/>
        <w:numPr>
          <w:ilvl w:val="0"/>
          <w:numId w:val="47"/>
        </w:numPr>
        <w:autoSpaceDE/>
        <w:autoSpaceDN/>
        <w:spacing w:line="276" w:lineRule="auto"/>
        <w:jc w:val="lowKashida"/>
        <w:rPr>
          <w:rFonts w:asciiTheme="minorBidi" w:hAnsiTheme="minorBidi" w:cstheme="minorBidi"/>
          <w:sz w:val="24"/>
          <w:szCs w:val="24"/>
        </w:rPr>
      </w:pPr>
      <w:r w:rsidRPr="00E4400F">
        <w:rPr>
          <w:rFonts w:asciiTheme="minorBidi" w:hAnsiTheme="minorBidi" w:cstheme="minorBidi"/>
          <w:sz w:val="24"/>
          <w:szCs w:val="24"/>
        </w:rPr>
        <w:t xml:space="preserve">Non-ergonomic </w:t>
      </w:r>
      <w:proofErr w:type="gramStart"/>
      <w:r w:rsidRPr="00E4400F">
        <w:rPr>
          <w:rFonts w:asciiTheme="minorBidi" w:hAnsiTheme="minorBidi" w:cstheme="minorBidi"/>
          <w:sz w:val="24"/>
          <w:szCs w:val="24"/>
        </w:rPr>
        <w:t>chair</w:t>
      </w:r>
      <w:proofErr w:type="gramEnd"/>
      <w:r w:rsidRPr="00E4400F">
        <w:rPr>
          <w:rFonts w:asciiTheme="minorBidi" w:hAnsiTheme="minorBidi" w:cstheme="minorBidi"/>
          <w:sz w:val="24"/>
          <w:szCs w:val="24"/>
        </w:rPr>
        <w:t xml:space="preserve"> and workstation leading to poor posture and discomfort.</w:t>
      </w:r>
    </w:p>
    <w:p w14:paraId="180A8BEE" w14:textId="77777777" w:rsidR="00510846" w:rsidRPr="00E4400F" w:rsidRDefault="00510846" w:rsidP="00510846">
      <w:pPr>
        <w:widowControl/>
        <w:autoSpaceDE/>
        <w:autoSpaceDN/>
        <w:spacing w:line="276" w:lineRule="auto"/>
        <w:ind w:left="720"/>
        <w:jc w:val="lowKashida"/>
        <w:rPr>
          <w:rFonts w:asciiTheme="minorBidi" w:hAnsiTheme="minorBidi" w:cstheme="minorBidi"/>
          <w:sz w:val="24"/>
          <w:szCs w:val="24"/>
        </w:rPr>
      </w:pPr>
    </w:p>
    <w:p w14:paraId="5E763911" w14:textId="04136CDD" w:rsidR="001E06B3" w:rsidRDefault="00510846" w:rsidP="00510846">
      <w:pPr>
        <w:spacing w:line="276" w:lineRule="auto"/>
        <w:jc w:val="lowKashida"/>
        <w:rPr>
          <w:rFonts w:asciiTheme="minorBidi" w:hAnsiTheme="minorBidi" w:cstheme="minorBidi"/>
          <w:b/>
          <w:bCs/>
          <w:sz w:val="24"/>
          <w:szCs w:val="24"/>
        </w:rPr>
      </w:pPr>
      <w:r>
        <w:rPr>
          <w:rFonts w:asciiTheme="minorBidi" w:hAnsiTheme="minorBidi" w:cstheme="minorBidi"/>
          <w:b/>
          <w:bCs/>
          <w:sz w:val="24"/>
          <w:szCs w:val="24"/>
        </w:rPr>
        <w:t>6.4.</w:t>
      </w:r>
      <w:r w:rsidR="001E06B3" w:rsidRPr="00E4400F">
        <w:rPr>
          <w:rFonts w:asciiTheme="minorBidi" w:hAnsiTheme="minorBidi" w:cstheme="minorBidi"/>
          <w:b/>
          <w:bCs/>
          <w:sz w:val="24"/>
          <w:szCs w:val="24"/>
        </w:rPr>
        <w:t>4.3   Principles Related to the Design of Tooling and Equipment:</w:t>
      </w:r>
    </w:p>
    <w:p w14:paraId="787835E9" w14:textId="77777777" w:rsidR="001E06B3" w:rsidRDefault="001E06B3" w:rsidP="00510846">
      <w:pPr>
        <w:spacing w:line="276" w:lineRule="auto"/>
        <w:jc w:val="lowKashida"/>
        <w:rPr>
          <w:rFonts w:asciiTheme="minorBidi" w:hAnsiTheme="minorBidi" w:cstheme="minorBidi"/>
          <w:b/>
          <w:bCs/>
          <w:sz w:val="24"/>
          <w:szCs w:val="24"/>
        </w:rPr>
      </w:pPr>
    </w:p>
    <w:p w14:paraId="36B92BB3" w14:textId="77777777" w:rsidR="001E06B3" w:rsidRPr="008815E6" w:rsidRDefault="001E06B3" w:rsidP="00510846">
      <w:pPr>
        <w:spacing w:line="276" w:lineRule="auto"/>
        <w:jc w:val="lowKashida"/>
        <w:rPr>
          <w:rFonts w:asciiTheme="minorBidi" w:hAnsiTheme="minorBidi" w:cstheme="minorBidi"/>
          <w:sz w:val="24"/>
          <w:szCs w:val="24"/>
        </w:rPr>
      </w:pPr>
      <w:r w:rsidRPr="00E20CD5">
        <w:rPr>
          <w:rFonts w:asciiTheme="minorBidi" w:hAnsiTheme="minorBidi" w:cstheme="minorBidi"/>
          <w:sz w:val="24"/>
          <w:szCs w:val="24"/>
        </w:rPr>
        <w:t xml:space="preserve">The </w:t>
      </w:r>
      <w:r>
        <w:rPr>
          <w:rFonts w:asciiTheme="minorBidi" w:hAnsiTheme="minorBidi" w:cstheme="minorBidi"/>
          <w:sz w:val="24"/>
          <w:szCs w:val="24"/>
        </w:rPr>
        <w:t>principles of motion economy should consider the design of special tools or controls on equipment that are used in the workplace. The following are some suggestions.</w:t>
      </w:r>
    </w:p>
    <w:p w14:paraId="78CE35D6" w14:textId="77777777" w:rsidR="001E06B3" w:rsidRPr="00E4400F" w:rsidRDefault="001E06B3" w:rsidP="00510846">
      <w:pPr>
        <w:spacing w:line="276" w:lineRule="auto"/>
        <w:jc w:val="lowKashida"/>
        <w:rPr>
          <w:rFonts w:asciiTheme="minorBidi" w:hAnsiTheme="minorBidi" w:cstheme="minorBidi"/>
          <w:b/>
          <w:bCs/>
          <w:sz w:val="24"/>
          <w:szCs w:val="24"/>
        </w:rPr>
      </w:pPr>
    </w:p>
    <w:p w14:paraId="19F43B58" w14:textId="77777777" w:rsidR="001E06B3" w:rsidRPr="00E4400F" w:rsidRDefault="001E06B3" w:rsidP="001E06B3">
      <w:pPr>
        <w:widowControl/>
        <w:numPr>
          <w:ilvl w:val="0"/>
          <w:numId w:val="25"/>
        </w:numPr>
        <w:autoSpaceDE/>
        <w:autoSpaceDN/>
        <w:spacing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t>Ergonomic Tools</w:t>
      </w:r>
      <w:r w:rsidRPr="00E4400F">
        <w:rPr>
          <w:rFonts w:asciiTheme="minorBidi" w:hAnsiTheme="minorBidi" w:cstheme="minorBidi"/>
          <w:sz w:val="24"/>
          <w:szCs w:val="24"/>
        </w:rPr>
        <w:t>: Design tools that fit comfortably in the hand and reduce effort.</w:t>
      </w:r>
    </w:p>
    <w:p w14:paraId="49956853" w14:textId="77777777" w:rsidR="001E06B3" w:rsidRDefault="001E06B3" w:rsidP="001E06B3">
      <w:pPr>
        <w:widowControl/>
        <w:numPr>
          <w:ilvl w:val="0"/>
          <w:numId w:val="25"/>
        </w:numPr>
        <w:autoSpaceDE/>
        <w:autoSpaceDN/>
        <w:spacing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t>Standardization</w:t>
      </w:r>
      <w:r w:rsidRPr="00E4400F">
        <w:rPr>
          <w:rFonts w:asciiTheme="minorBidi" w:hAnsiTheme="minorBidi" w:cstheme="minorBidi"/>
          <w:sz w:val="24"/>
          <w:szCs w:val="24"/>
        </w:rPr>
        <w:t>: Use standardized tools and equipment to reduce variation.</w:t>
      </w:r>
    </w:p>
    <w:p w14:paraId="03D00B54" w14:textId="77777777" w:rsidR="001E06B3" w:rsidRPr="00E4400F" w:rsidRDefault="001E06B3" w:rsidP="001E06B3">
      <w:pPr>
        <w:widowControl/>
        <w:numPr>
          <w:ilvl w:val="0"/>
          <w:numId w:val="25"/>
        </w:numPr>
        <w:autoSpaceDE/>
        <w:autoSpaceDN/>
        <w:spacing w:line="276" w:lineRule="auto"/>
        <w:jc w:val="lowKashida"/>
        <w:rPr>
          <w:rFonts w:asciiTheme="minorBidi" w:hAnsiTheme="minorBidi" w:cstheme="minorBidi"/>
          <w:sz w:val="24"/>
          <w:szCs w:val="24"/>
        </w:rPr>
      </w:pPr>
      <w:proofErr w:type="spellStart"/>
      <w:r>
        <w:rPr>
          <w:rFonts w:asciiTheme="minorBidi" w:hAnsiTheme="minorBidi" w:cstheme="minorBidi"/>
          <w:b/>
          <w:bCs/>
          <w:sz w:val="24"/>
          <w:szCs w:val="24"/>
        </w:rPr>
        <w:t>Workholder</w:t>
      </w:r>
      <w:proofErr w:type="spellEnd"/>
      <w:r>
        <w:rPr>
          <w:rFonts w:asciiTheme="minorBidi" w:hAnsiTheme="minorBidi" w:cstheme="minorBidi"/>
          <w:b/>
          <w:bCs/>
          <w:sz w:val="24"/>
          <w:szCs w:val="24"/>
        </w:rPr>
        <w:t xml:space="preserve"> devices</w:t>
      </w:r>
      <w:r w:rsidRPr="009C26AA">
        <w:rPr>
          <w:rFonts w:asciiTheme="minorBidi" w:hAnsiTheme="minorBidi" w:cstheme="minorBidi"/>
          <w:sz w:val="24"/>
          <w:szCs w:val="24"/>
        </w:rPr>
        <w:t>.</w:t>
      </w:r>
      <w:r>
        <w:rPr>
          <w:rFonts w:asciiTheme="minorBidi" w:hAnsiTheme="minorBidi" w:cstheme="minorBidi"/>
          <w:sz w:val="24"/>
          <w:szCs w:val="24"/>
        </w:rPr>
        <w:t xml:space="preserve"> Use mechanical </w:t>
      </w:r>
      <w:proofErr w:type="spellStart"/>
      <w:r>
        <w:rPr>
          <w:rFonts w:asciiTheme="minorBidi" w:hAnsiTheme="minorBidi" w:cstheme="minorBidi"/>
          <w:sz w:val="24"/>
          <w:szCs w:val="24"/>
        </w:rPr>
        <w:t>workholders</w:t>
      </w:r>
      <w:proofErr w:type="spellEnd"/>
      <w:r>
        <w:rPr>
          <w:rFonts w:asciiTheme="minorBidi" w:hAnsiTheme="minorBidi" w:cstheme="minorBidi"/>
          <w:sz w:val="24"/>
          <w:szCs w:val="24"/>
        </w:rPr>
        <w:t xml:space="preserve"> with fast-acting clamps, whenever possible, to free both hands to work on a part.</w:t>
      </w:r>
    </w:p>
    <w:p w14:paraId="5F4F3A74" w14:textId="77777777" w:rsidR="001E06B3" w:rsidRDefault="001E06B3" w:rsidP="001E06B3">
      <w:pPr>
        <w:widowControl/>
        <w:numPr>
          <w:ilvl w:val="0"/>
          <w:numId w:val="25"/>
        </w:numPr>
        <w:autoSpaceDE/>
        <w:autoSpaceDN/>
        <w:spacing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t>Multi-purpose Tools</w:t>
      </w:r>
      <w:r w:rsidRPr="00E4400F">
        <w:rPr>
          <w:rFonts w:asciiTheme="minorBidi" w:hAnsiTheme="minorBidi" w:cstheme="minorBidi"/>
          <w:sz w:val="24"/>
          <w:szCs w:val="24"/>
        </w:rPr>
        <w:t>: Design tools that can perform multiple functions to reduce the number of tools needed</w:t>
      </w:r>
      <w:r>
        <w:rPr>
          <w:rFonts w:asciiTheme="minorBidi" w:hAnsiTheme="minorBidi" w:cstheme="minorBidi"/>
          <w:sz w:val="24"/>
          <w:szCs w:val="24"/>
        </w:rPr>
        <w:t xml:space="preserve"> (i.e., claw hammer, pencil with eraser, Swiss army knife)</w:t>
      </w:r>
      <w:r w:rsidRPr="00E4400F">
        <w:rPr>
          <w:rFonts w:asciiTheme="minorBidi" w:hAnsiTheme="minorBidi" w:cstheme="minorBidi"/>
          <w:sz w:val="24"/>
          <w:szCs w:val="24"/>
        </w:rPr>
        <w:t>.</w:t>
      </w:r>
    </w:p>
    <w:p w14:paraId="7D826308" w14:textId="77777777" w:rsidR="001E06B3" w:rsidRPr="00E4400F" w:rsidRDefault="001E06B3" w:rsidP="001E06B3">
      <w:pPr>
        <w:widowControl/>
        <w:numPr>
          <w:ilvl w:val="0"/>
          <w:numId w:val="25"/>
        </w:numPr>
        <w:autoSpaceDE/>
        <w:autoSpaceDN/>
        <w:spacing w:line="276" w:lineRule="auto"/>
        <w:jc w:val="lowKashida"/>
        <w:rPr>
          <w:rFonts w:asciiTheme="minorBidi" w:hAnsiTheme="minorBidi" w:cstheme="minorBidi"/>
          <w:sz w:val="24"/>
          <w:szCs w:val="24"/>
        </w:rPr>
      </w:pPr>
      <w:r>
        <w:rPr>
          <w:rFonts w:asciiTheme="minorBidi" w:hAnsiTheme="minorBidi" w:cstheme="minorBidi"/>
          <w:b/>
          <w:bCs/>
          <w:sz w:val="24"/>
          <w:szCs w:val="24"/>
        </w:rPr>
        <w:t>Use Foot or Knee Devices</w:t>
      </w:r>
      <w:r w:rsidRPr="009C26AA">
        <w:rPr>
          <w:rFonts w:asciiTheme="minorBidi" w:hAnsiTheme="minorBidi" w:cstheme="minorBidi"/>
          <w:sz w:val="24"/>
          <w:szCs w:val="24"/>
        </w:rPr>
        <w:t>.</w:t>
      </w:r>
      <w:r>
        <w:rPr>
          <w:rFonts w:asciiTheme="minorBidi" w:hAnsiTheme="minorBidi" w:cstheme="minorBidi"/>
          <w:sz w:val="24"/>
          <w:szCs w:val="24"/>
        </w:rPr>
        <w:t xml:space="preserve"> The use of foot-pedal (i.e., sewing machine) or knee-pedal (i.e., rotating a cylinder on a machine during a setup) controls can free the hands to work simultaneously on an activity.</w:t>
      </w:r>
    </w:p>
    <w:p w14:paraId="0E1E2385" w14:textId="77777777" w:rsidR="001E06B3" w:rsidRPr="00E4400F" w:rsidRDefault="001E06B3" w:rsidP="001E06B3">
      <w:pPr>
        <w:widowControl/>
        <w:numPr>
          <w:ilvl w:val="0"/>
          <w:numId w:val="25"/>
        </w:numPr>
        <w:autoSpaceDE/>
        <w:autoSpaceDN/>
        <w:spacing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t>Automation</w:t>
      </w:r>
      <w:r w:rsidRPr="00E4400F">
        <w:rPr>
          <w:rFonts w:asciiTheme="minorBidi" w:hAnsiTheme="minorBidi" w:cstheme="minorBidi"/>
          <w:sz w:val="24"/>
          <w:szCs w:val="24"/>
        </w:rPr>
        <w:t>: Incorporate automation to perform repetitive tasks.</w:t>
      </w:r>
    </w:p>
    <w:p w14:paraId="3545514D" w14:textId="77777777" w:rsidR="001E06B3" w:rsidRDefault="001E06B3" w:rsidP="001E06B3">
      <w:pPr>
        <w:spacing w:line="276" w:lineRule="auto"/>
        <w:jc w:val="lowKashida"/>
        <w:rPr>
          <w:rFonts w:asciiTheme="minorBidi" w:hAnsiTheme="minorBidi" w:cstheme="minorBidi"/>
          <w:b/>
          <w:bCs/>
          <w:sz w:val="24"/>
          <w:szCs w:val="24"/>
        </w:rPr>
      </w:pPr>
    </w:p>
    <w:p w14:paraId="3F4CC25A" w14:textId="13E0BCA0" w:rsidR="001E06B3" w:rsidRDefault="001E06B3" w:rsidP="001E06B3">
      <w:pPr>
        <w:spacing w:line="276" w:lineRule="auto"/>
        <w:jc w:val="lowKashida"/>
        <w:rPr>
          <w:rFonts w:asciiTheme="minorBidi" w:hAnsiTheme="minorBidi" w:cstheme="minorBidi"/>
          <w:b/>
          <w:bCs/>
          <w:sz w:val="24"/>
          <w:szCs w:val="24"/>
        </w:rPr>
      </w:pPr>
      <w:r w:rsidRPr="00E4400F">
        <w:rPr>
          <w:rFonts w:asciiTheme="minorBidi" w:hAnsiTheme="minorBidi" w:cstheme="minorBidi"/>
          <w:b/>
          <w:bCs/>
          <w:sz w:val="24"/>
          <w:szCs w:val="24"/>
        </w:rPr>
        <w:t>Example</w:t>
      </w:r>
      <w:r>
        <w:rPr>
          <w:rFonts w:asciiTheme="minorBidi" w:hAnsiTheme="minorBidi" w:cstheme="minorBidi"/>
          <w:b/>
          <w:bCs/>
          <w:sz w:val="24"/>
          <w:szCs w:val="24"/>
        </w:rPr>
        <w:t xml:space="preserve"> </w:t>
      </w:r>
      <w:r w:rsidR="00ED3CC8">
        <w:rPr>
          <w:rFonts w:asciiTheme="minorBidi" w:hAnsiTheme="minorBidi" w:cstheme="minorBidi"/>
          <w:b/>
          <w:bCs/>
          <w:sz w:val="24"/>
          <w:szCs w:val="24"/>
        </w:rPr>
        <w:t>5</w:t>
      </w:r>
      <w:r>
        <w:rPr>
          <w:rFonts w:asciiTheme="minorBidi" w:hAnsiTheme="minorBidi" w:cstheme="minorBidi"/>
          <w:b/>
          <w:bCs/>
          <w:sz w:val="24"/>
          <w:szCs w:val="24"/>
        </w:rPr>
        <w:t>. Ergonomic Tool</w:t>
      </w:r>
    </w:p>
    <w:p w14:paraId="7EC8C631" w14:textId="77777777" w:rsidR="001E06B3" w:rsidRPr="00E4400F" w:rsidRDefault="001E06B3" w:rsidP="001E06B3">
      <w:pPr>
        <w:spacing w:line="276" w:lineRule="auto"/>
        <w:jc w:val="lowKashida"/>
        <w:rPr>
          <w:rFonts w:asciiTheme="minorBidi" w:hAnsiTheme="minorBidi" w:cstheme="minorBidi"/>
          <w:sz w:val="24"/>
          <w:szCs w:val="24"/>
        </w:rPr>
      </w:pPr>
    </w:p>
    <w:p w14:paraId="77683B49" w14:textId="7136D43A" w:rsidR="001E06B3" w:rsidRDefault="001E06B3" w:rsidP="001E06B3">
      <w:pPr>
        <w:spacing w:line="276" w:lineRule="auto"/>
        <w:jc w:val="lowKashida"/>
        <w:rPr>
          <w:rFonts w:asciiTheme="minorBidi" w:hAnsiTheme="minorBidi" w:cstheme="minorBidi"/>
          <w:sz w:val="24"/>
          <w:szCs w:val="24"/>
        </w:rPr>
      </w:pPr>
      <w:r w:rsidRPr="00E4400F">
        <w:rPr>
          <w:rFonts w:asciiTheme="minorBidi" w:hAnsiTheme="minorBidi" w:cstheme="minorBidi"/>
          <w:sz w:val="24"/>
          <w:szCs w:val="24"/>
        </w:rPr>
        <w:t xml:space="preserve">Consider a screwdriver designed with an ergonomic handle. The handle is shaped to fit comfortably in the hand, reducing strain on the wrist. </w:t>
      </w:r>
      <w:r>
        <w:rPr>
          <w:rFonts w:asciiTheme="minorBidi" w:hAnsiTheme="minorBidi" w:cstheme="minorBidi"/>
          <w:sz w:val="24"/>
          <w:szCs w:val="24"/>
        </w:rPr>
        <w:t xml:space="preserve">Figure </w:t>
      </w:r>
      <w:r w:rsidR="009403B8">
        <w:rPr>
          <w:rFonts w:asciiTheme="minorBidi" w:hAnsiTheme="minorBidi" w:cstheme="minorBidi"/>
          <w:sz w:val="24"/>
          <w:szCs w:val="24"/>
        </w:rPr>
        <w:t>6</w:t>
      </w:r>
      <w:r w:rsidR="00B84BEE">
        <w:rPr>
          <w:rFonts w:asciiTheme="minorBidi" w:hAnsiTheme="minorBidi" w:cstheme="minorBidi"/>
          <w:sz w:val="24"/>
          <w:szCs w:val="24"/>
        </w:rPr>
        <w:t>.6</w:t>
      </w:r>
      <w:r>
        <w:rPr>
          <w:rFonts w:asciiTheme="minorBidi" w:hAnsiTheme="minorBidi" w:cstheme="minorBidi"/>
          <w:sz w:val="24"/>
          <w:szCs w:val="24"/>
        </w:rPr>
        <w:t xml:space="preserve"> shows a ratchet</w:t>
      </w:r>
      <w:r w:rsidRPr="00E4400F">
        <w:rPr>
          <w:rFonts w:asciiTheme="minorBidi" w:hAnsiTheme="minorBidi" w:cstheme="minorBidi"/>
          <w:sz w:val="24"/>
          <w:szCs w:val="24"/>
        </w:rPr>
        <w:t xml:space="preserve"> screwdriver </w:t>
      </w:r>
      <w:r>
        <w:rPr>
          <w:rFonts w:asciiTheme="minorBidi" w:hAnsiTheme="minorBidi" w:cstheme="minorBidi"/>
          <w:sz w:val="24"/>
          <w:szCs w:val="24"/>
        </w:rPr>
        <w:t>that</w:t>
      </w:r>
      <w:r w:rsidRPr="00E4400F">
        <w:rPr>
          <w:rFonts w:asciiTheme="minorBidi" w:hAnsiTheme="minorBidi" w:cstheme="minorBidi"/>
          <w:sz w:val="24"/>
          <w:szCs w:val="24"/>
        </w:rPr>
        <w:t xml:space="preserve"> features a ratcheting mechanism, allowing the user to </w:t>
      </w:r>
      <w:r>
        <w:rPr>
          <w:rFonts w:asciiTheme="minorBidi" w:hAnsiTheme="minorBidi" w:cstheme="minorBidi"/>
          <w:sz w:val="24"/>
          <w:szCs w:val="24"/>
        </w:rPr>
        <w:t>tighten or loosen</w:t>
      </w:r>
      <w:r w:rsidRPr="00E4400F">
        <w:rPr>
          <w:rFonts w:asciiTheme="minorBidi" w:hAnsiTheme="minorBidi" w:cstheme="minorBidi"/>
          <w:sz w:val="24"/>
          <w:szCs w:val="24"/>
        </w:rPr>
        <w:t xml:space="preserve"> screws without repositioning their hand, minimizing repetitive motions</w:t>
      </w:r>
      <w:r>
        <w:rPr>
          <w:rFonts w:asciiTheme="minorBidi" w:hAnsiTheme="minorBidi" w:cstheme="minorBidi"/>
          <w:sz w:val="24"/>
          <w:szCs w:val="24"/>
        </w:rPr>
        <w:t>,</w:t>
      </w:r>
      <w:r w:rsidRPr="00E4400F">
        <w:rPr>
          <w:rFonts w:asciiTheme="minorBidi" w:hAnsiTheme="minorBidi" w:cstheme="minorBidi"/>
          <w:sz w:val="24"/>
          <w:szCs w:val="24"/>
        </w:rPr>
        <w:t xml:space="preserve"> and increasing efficiency.</w:t>
      </w:r>
    </w:p>
    <w:p w14:paraId="74B75887" w14:textId="77777777" w:rsidR="001E06B3" w:rsidRDefault="001E06B3" w:rsidP="001E06B3">
      <w:pPr>
        <w:spacing w:line="276" w:lineRule="auto"/>
        <w:jc w:val="lowKashida"/>
        <w:rPr>
          <w:rFonts w:asciiTheme="minorBidi" w:hAnsiTheme="minorBidi" w:cstheme="minorBidi"/>
          <w:sz w:val="24"/>
          <w:szCs w:val="24"/>
        </w:rPr>
      </w:pPr>
    </w:p>
    <w:p w14:paraId="38CC1A5F" w14:textId="5E82FBE2" w:rsidR="001E06B3" w:rsidRDefault="001E06B3" w:rsidP="001E06B3">
      <w:pPr>
        <w:spacing w:line="276" w:lineRule="auto"/>
        <w:jc w:val="lowKashida"/>
        <w:rPr>
          <w:rFonts w:asciiTheme="minorBidi" w:hAnsiTheme="minorBidi" w:cstheme="minorBidi"/>
          <w:sz w:val="24"/>
          <w:szCs w:val="24"/>
        </w:rPr>
      </w:pPr>
      <w:r>
        <w:rPr>
          <w:rFonts w:asciiTheme="minorBidi" w:hAnsiTheme="minorBidi" w:cstheme="minorBidi"/>
          <w:sz w:val="24"/>
          <w:szCs w:val="24"/>
        </w:rPr>
        <w:lastRenderedPageBreak/>
        <w:t xml:space="preserve">                             </w:t>
      </w:r>
      <w:r w:rsidR="00264C8F">
        <w:rPr>
          <w:rFonts w:asciiTheme="minorBidi" w:hAnsiTheme="minorBidi" w:cstheme="minorBidi"/>
          <w:sz w:val="24"/>
          <w:szCs w:val="24"/>
        </w:rPr>
        <w:t xml:space="preserve">          </w:t>
      </w:r>
      <w:r>
        <w:rPr>
          <w:rFonts w:asciiTheme="minorBidi" w:hAnsiTheme="minorBidi" w:cstheme="minorBidi"/>
          <w:sz w:val="24"/>
          <w:szCs w:val="24"/>
        </w:rPr>
        <w:t xml:space="preserve">  </w:t>
      </w:r>
      <w:r>
        <w:rPr>
          <w:noProof/>
        </w:rPr>
        <w:drawing>
          <wp:inline distT="0" distB="0" distL="0" distR="0" wp14:anchorId="526EDA67" wp14:editId="5B261304">
            <wp:extent cx="2687261" cy="2141220"/>
            <wp:effectExtent l="0" t="0" r="0" b="0"/>
            <wp:docPr id="1301998567" name="Picture 12" descr="Craftsman Ratcheting 26 pc Screw driver s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998567" name="Picture 12" descr="Craftsman Ratcheting 26 pc Screw driver set."/>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15485" t="1967" r="15309"/>
                    <a:stretch/>
                  </pic:blipFill>
                  <pic:spPr bwMode="auto">
                    <a:xfrm>
                      <a:off x="0" y="0"/>
                      <a:ext cx="2725277" cy="2171511"/>
                    </a:xfrm>
                    <a:prstGeom prst="rect">
                      <a:avLst/>
                    </a:prstGeom>
                    <a:noFill/>
                    <a:ln>
                      <a:noFill/>
                    </a:ln>
                    <a:extLst>
                      <a:ext uri="{53640926-AAD7-44D8-BBD7-CCE9431645EC}">
                        <a14:shadowObscured xmlns:a14="http://schemas.microsoft.com/office/drawing/2010/main"/>
                      </a:ext>
                    </a:extLst>
                  </pic:spPr>
                </pic:pic>
              </a:graphicData>
            </a:graphic>
          </wp:inline>
        </w:drawing>
      </w:r>
    </w:p>
    <w:p w14:paraId="091C7493" w14:textId="3E799053" w:rsidR="001E06B3" w:rsidRPr="00F321A1" w:rsidRDefault="001E06B3" w:rsidP="001E06B3">
      <w:pPr>
        <w:spacing w:line="276" w:lineRule="auto"/>
        <w:jc w:val="lowKashida"/>
        <w:rPr>
          <w:rFonts w:asciiTheme="minorBidi" w:hAnsiTheme="minorBidi" w:cstheme="minorBidi"/>
          <w:sz w:val="20"/>
          <w:szCs w:val="20"/>
        </w:rPr>
      </w:pPr>
      <w:r>
        <w:rPr>
          <w:rFonts w:asciiTheme="minorBidi" w:hAnsiTheme="minorBidi" w:cstheme="minorBidi"/>
          <w:sz w:val="24"/>
          <w:szCs w:val="24"/>
        </w:rPr>
        <w:t xml:space="preserve">                                                </w:t>
      </w:r>
      <w:r>
        <w:rPr>
          <w:rFonts w:asciiTheme="minorBidi" w:hAnsiTheme="minorBidi" w:cstheme="minorBidi"/>
          <w:b/>
          <w:bCs/>
          <w:sz w:val="20"/>
          <w:szCs w:val="20"/>
        </w:rPr>
        <w:t xml:space="preserve">    </w:t>
      </w:r>
      <w:r w:rsidRPr="00F321A1">
        <w:rPr>
          <w:rFonts w:asciiTheme="minorBidi" w:hAnsiTheme="minorBidi" w:cstheme="minorBidi"/>
          <w:b/>
          <w:bCs/>
          <w:sz w:val="20"/>
          <w:szCs w:val="20"/>
        </w:rPr>
        <w:t xml:space="preserve">Figure </w:t>
      </w:r>
      <w:r w:rsidR="009403B8">
        <w:rPr>
          <w:rFonts w:asciiTheme="minorBidi" w:hAnsiTheme="minorBidi" w:cstheme="minorBidi"/>
          <w:b/>
          <w:bCs/>
          <w:sz w:val="20"/>
          <w:szCs w:val="20"/>
        </w:rPr>
        <w:t>6</w:t>
      </w:r>
      <w:r w:rsidR="00B84BEE">
        <w:rPr>
          <w:rFonts w:asciiTheme="minorBidi" w:hAnsiTheme="minorBidi" w:cstheme="minorBidi"/>
          <w:b/>
          <w:bCs/>
          <w:sz w:val="20"/>
          <w:szCs w:val="20"/>
        </w:rPr>
        <w:t>.6</w:t>
      </w:r>
      <w:r w:rsidRPr="00F321A1">
        <w:rPr>
          <w:rFonts w:asciiTheme="minorBidi" w:hAnsiTheme="minorBidi" w:cstheme="minorBidi"/>
          <w:b/>
          <w:bCs/>
          <w:sz w:val="20"/>
          <w:szCs w:val="20"/>
        </w:rPr>
        <w:t>.</w:t>
      </w:r>
      <w:r>
        <w:rPr>
          <w:rFonts w:asciiTheme="minorBidi" w:hAnsiTheme="minorBidi" w:cstheme="minorBidi"/>
          <w:sz w:val="20"/>
          <w:szCs w:val="20"/>
        </w:rPr>
        <w:t xml:space="preserve"> A ratchet screwdriver.</w:t>
      </w:r>
    </w:p>
    <w:p w14:paraId="255D91E6" w14:textId="77777777" w:rsidR="00264C8F" w:rsidRDefault="00264C8F" w:rsidP="00E4400F">
      <w:pPr>
        <w:spacing w:line="276" w:lineRule="auto"/>
        <w:jc w:val="lowKashida"/>
        <w:rPr>
          <w:rFonts w:asciiTheme="minorBidi" w:hAnsiTheme="minorBidi" w:cstheme="minorBidi"/>
          <w:b/>
          <w:bCs/>
          <w:sz w:val="24"/>
          <w:szCs w:val="24"/>
        </w:rPr>
      </w:pPr>
    </w:p>
    <w:p w14:paraId="26B97203" w14:textId="2329E5A5" w:rsidR="00E4400F" w:rsidRDefault="00510846" w:rsidP="00E4400F">
      <w:pPr>
        <w:spacing w:line="276" w:lineRule="auto"/>
        <w:jc w:val="lowKashida"/>
        <w:rPr>
          <w:rFonts w:asciiTheme="minorBidi" w:hAnsiTheme="minorBidi" w:cstheme="minorBidi"/>
          <w:b/>
          <w:bCs/>
          <w:sz w:val="24"/>
          <w:szCs w:val="24"/>
        </w:rPr>
      </w:pPr>
      <w:r>
        <w:rPr>
          <w:rFonts w:asciiTheme="minorBidi" w:hAnsiTheme="minorBidi" w:cstheme="minorBidi"/>
          <w:b/>
          <w:bCs/>
          <w:sz w:val="24"/>
          <w:szCs w:val="24"/>
        </w:rPr>
        <w:t>6.</w:t>
      </w:r>
      <w:r w:rsidR="00E4400F" w:rsidRPr="00E4400F">
        <w:rPr>
          <w:rFonts w:asciiTheme="minorBidi" w:hAnsiTheme="minorBidi" w:cstheme="minorBidi"/>
          <w:b/>
          <w:bCs/>
          <w:sz w:val="24"/>
          <w:szCs w:val="24"/>
        </w:rPr>
        <w:t>5</w:t>
      </w:r>
      <w:r>
        <w:rPr>
          <w:rFonts w:asciiTheme="minorBidi" w:hAnsiTheme="minorBidi" w:cstheme="minorBidi"/>
          <w:b/>
          <w:bCs/>
          <w:sz w:val="24"/>
          <w:szCs w:val="24"/>
        </w:rPr>
        <w:t xml:space="preserve">  </w:t>
      </w:r>
      <w:r w:rsidR="00E4400F" w:rsidRPr="00E4400F">
        <w:rPr>
          <w:rFonts w:asciiTheme="minorBidi" w:hAnsiTheme="minorBidi" w:cstheme="minorBidi"/>
          <w:b/>
          <w:bCs/>
          <w:sz w:val="24"/>
          <w:szCs w:val="24"/>
        </w:rPr>
        <w:t xml:space="preserve"> Work Analysis with SIMO Chart</w:t>
      </w:r>
    </w:p>
    <w:p w14:paraId="5B5DB6C2" w14:textId="77777777" w:rsidR="009403B8" w:rsidRPr="00E4400F" w:rsidRDefault="009403B8" w:rsidP="00E4400F">
      <w:pPr>
        <w:spacing w:line="276" w:lineRule="auto"/>
        <w:jc w:val="lowKashida"/>
        <w:rPr>
          <w:rFonts w:asciiTheme="minorBidi" w:hAnsiTheme="minorBidi" w:cstheme="minorBidi"/>
          <w:b/>
          <w:bCs/>
          <w:sz w:val="24"/>
          <w:szCs w:val="24"/>
        </w:rPr>
      </w:pPr>
    </w:p>
    <w:p w14:paraId="54DF62F0" w14:textId="77777777" w:rsidR="009403B8" w:rsidRDefault="00E4400F" w:rsidP="00E4400F">
      <w:pPr>
        <w:spacing w:line="276" w:lineRule="auto"/>
        <w:jc w:val="lowKashida"/>
        <w:rPr>
          <w:rFonts w:asciiTheme="minorBidi" w:hAnsiTheme="minorBidi" w:cstheme="minorBidi"/>
          <w:sz w:val="24"/>
          <w:szCs w:val="24"/>
        </w:rPr>
      </w:pPr>
      <w:r w:rsidRPr="00E4400F">
        <w:rPr>
          <w:rFonts w:asciiTheme="minorBidi" w:hAnsiTheme="minorBidi" w:cstheme="minorBidi"/>
          <w:sz w:val="24"/>
          <w:szCs w:val="24"/>
        </w:rPr>
        <w:t xml:space="preserve">Motion studies use graphical simulations of motion and may include visual properties such as different lighting effects and camera perspectives into a motion study. These graphical simulations animate prescribed motions for workers. </w:t>
      </w:r>
    </w:p>
    <w:p w14:paraId="671222C6" w14:textId="77777777" w:rsidR="009403B8" w:rsidRDefault="009403B8" w:rsidP="00E4400F">
      <w:pPr>
        <w:spacing w:line="276" w:lineRule="auto"/>
        <w:jc w:val="lowKashida"/>
        <w:rPr>
          <w:rFonts w:asciiTheme="minorBidi" w:hAnsiTheme="minorBidi" w:cstheme="minorBidi"/>
          <w:sz w:val="24"/>
          <w:szCs w:val="24"/>
        </w:rPr>
      </w:pPr>
    </w:p>
    <w:p w14:paraId="3E2853B2" w14:textId="6CAAEB97" w:rsidR="009403B8" w:rsidRPr="00E4400F" w:rsidRDefault="00510846" w:rsidP="009403B8">
      <w:pPr>
        <w:spacing w:line="276" w:lineRule="auto"/>
        <w:jc w:val="lowKashida"/>
        <w:rPr>
          <w:rFonts w:asciiTheme="minorBidi" w:hAnsiTheme="minorBidi" w:cstheme="minorBidi"/>
          <w:b/>
          <w:bCs/>
          <w:sz w:val="24"/>
          <w:szCs w:val="24"/>
        </w:rPr>
      </w:pPr>
      <w:r>
        <w:rPr>
          <w:rFonts w:asciiTheme="minorBidi" w:hAnsiTheme="minorBidi" w:cstheme="minorBidi"/>
          <w:b/>
          <w:bCs/>
          <w:sz w:val="24"/>
          <w:szCs w:val="24"/>
        </w:rPr>
        <w:t>6.</w:t>
      </w:r>
      <w:r w:rsidR="009403B8" w:rsidRPr="00E4400F">
        <w:rPr>
          <w:rFonts w:asciiTheme="minorBidi" w:hAnsiTheme="minorBidi" w:cstheme="minorBidi"/>
          <w:b/>
          <w:bCs/>
          <w:sz w:val="24"/>
          <w:szCs w:val="24"/>
        </w:rPr>
        <w:t>5.</w:t>
      </w:r>
      <w:r w:rsidR="009403B8">
        <w:rPr>
          <w:rFonts w:asciiTheme="minorBidi" w:hAnsiTheme="minorBidi" w:cstheme="minorBidi"/>
          <w:b/>
          <w:bCs/>
          <w:sz w:val="24"/>
          <w:szCs w:val="24"/>
        </w:rPr>
        <w:t>1</w:t>
      </w:r>
      <w:r w:rsidR="009403B8" w:rsidRPr="00E4400F">
        <w:rPr>
          <w:rFonts w:asciiTheme="minorBidi" w:hAnsiTheme="minorBidi" w:cstheme="minorBidi"/>
          <w:b/>
          <w:bCs/>
          <w:sz w:val="24"/>
          <w:szCs w:val="24"/>
        </w:rPr>
        <w:t xml:space="preserve">   SIMO (Simultaneous Motion) Chart</w:t>
      </w:r>
    </w:p>
    <w:p w14:paraId="2C1FB9CB" w14:textId="77777777" w:rsidR="009403B8" w:rsidRDefault="009403B8" w:rsidP="009403B8">
      <w:pPr>
        <w:spacing w:line="276" w:lineRule="auto"/>
        <w:jc w:val="lowKashida"/>
        <w:rPr>
          <w:rFonts w:asciiTheme="minorBidi" w:hAnsiTheme="minorBidi" w:cstheme="minorBidi"/>
          <w:sz w:val="24"/>
          <w:szCs w:val="24"/>
        </w:rPr>
      </w:pPr>
    </w:p>
    <w:p w14:paraId="335798E2" w14:textId="0133E32E" w:rsidR="00E4400F" w:rsidRDefault="009403B8" w:rsidP="009403B8">
      <w:pPr>
        <w:spacing w:line="276" w:lineRule="auto"/>
        <w:jc w:val="lowKashida"/>
        <w:rPr>
          <w:rFonts w:asciiTheme="minorBidi" w:hAnsiTheme="minorBidi" w:cstheme="minorBidi"/>
          <w:sz w:val="24"/>
          <w:szCs w:val="24"/>
        </w:rPr>
      </w:pPr>
      <w:r w:rsidRPr="00E4400F">
        <w:rPr>
          <w:rFonts w:asciiTheme="minorBidi" w:hAnsiTheme="minorBidi" w:cstheme="minorBidi"/>
          <w:sz w:val="24"/>
          <w:szCs w:val="24"/>
        </w:rPr>
        <w:t>The SIMO (Simultaneous Motion) chart is a tool used to analyze and document the simultaneous movements of a worker’s hands (and sometimes other body parts) during a task.</w:t>
      </w:r>
      <w:r>
        <w:rPr>
          <w:rFonts w:asciiTheme="minorBidi" w:hAnsiTheme="minorBidi" w:cstheme="minorBidi"/>
          <w:sz w:val="24"/>
          <w:szCs w:val="24"/>
        </w:rPr>
        <w:t xml:space="preserve"> </w:t>
      </w:r>
      <w:r w:rsidR="00E4400F" w:rsidRPr="00E4400F">
        <w:rPr>
          <w:rFonts w:asciiTheme="minorBidi" w:hAnsiTheme="minorBidi" w:cstheme="minorBidi"/>
          <w:sz w:val="24"/>
          <w:szCs w:val="24"/>
        </w:rPr>
        <w:t>By identifying periods of idle time and inefficiencies, the chart helps industrial engineers redesign tasks to optimize productivity and reduce worker fatigue. It helps identify inefficiencies and opportunities for improvement by visually representing the sequence and timing of motions.</w:t>
      </w:r>
    </w:p>
    <w:p w14:paraId="20D5CE8F" w14:textId="77777777" w:rsidR="009403B8" w:rsidRPr="00E4400F" w:rsidRDefault="009403B8" w:rsidP="00E4400F">
      <w:pPr>
        <w:spacing w:line="276" w:lineRule="auto"/>
        <w:jc w:val="lowKashida"/>
        <w:rPr>
          <w:rFonts w:asciiTheme="minorBidi" w:hAnsiTheme="minorBidi" w:cstheme="minorBidi"/>
          <w:sz w:val="24"/>
          <w:szCs w:val="24"/>
        </w:rPr>
      </w:pPr>
    </w:p>
    <w:p w14:paraId="4290EDFE" w14:textId="1536AC9E" w:rsidR="00E4400F" w:rsidRDefault="00510846" w:rsidP="00E4400F">
      <w:pPr>
        <w:spacing w:line="276" w:lineRule="auto"/>
        <w:jc w:val="lowKashida"/>
        <w:rPr>
          <w:rFonts w:asciiTheme="minorBidi" w:hAnsiTheme="minorBidi" w:cstheme="minorBidi"/>
          <w:b/>
          <w:bCs/>
          <w:sz w:val="24"/>
          <w:szCs w:val="24"/>
        </w:rPr>
      </w:pPr>
      <w:r>
        <w:rPr>
          <w:rFonts w:asciiTheme="minorBidi" w:hAnsiTheme="minorBidi" w:cstheme="minorBidi"/>
          <w:b/>
          <w:bCs/>
          <w:sz w:val="24"/>
          <w:szCs w:val="24"/>
        </w:rPr>
        <w:t>6.</w:t>
      </w:r>
      <w:r w:rsidR="00E4400F" w:rsidRPr="00E4400F">
        <w:rPr>
          <w:rFonts w:asciiTheme="minorBidi" w:hAnsiTheme="minorBidi" w:cstheme="minorBidi"/>
          <w:b/>
          <w:bCs/>
          <w:sz w:val="24"/>
          <w:szCs w:val="24"/>
        </w:rPr>
        <w:t>5.</w:t>
      </w:r>
      <w:r w:rsidR="009403B8">
        <w:rPr>
          <w:rFonts w:asciiTheme="minorBidi" w:hAnsiTheme="minorBidi" w:cstheme="minorBidi"/>
          <w:b/>
          <w:bCs/>
          <w:sz w:val="24"/>
          <w:szCs w:val="24"/>
        </w:rPr>
        <w:t>2</w:t>
      </w:r>
      <w:r w:rsidR="00E4400F" w:rsidRPr="00E4400F">
        <w:rPr>
          <w:rFonts w:asciiTheme="minorBidi" w:hAnsiTheme="minorBidi" w:cstheme="minorBidi"/>
          <w:b/>
          <w:bCs/>
          <w:sz w:val="24"/>
          <w:szCs w:val="24"/>
        </w:rPr>
        <w:t xml:space="preserve">   Steps to Create a SIMO Chart:</w:t>
      </w:r>
    </w:p>
    <w:p w14:paraId="6B12903E" w14:textId="77777777" w:rsidR="009403B8" w:rsidRPr="00E4400F" w:rsidRDefault="009403B8" w:rsidP="00E4400F">
      <w:pPr>
        <w:spacing w:line="276" w:lineRule="auto"/>
        <w:jc w:val="lowKashida"/>
        <w:rPr>
          <w:rFonts w:asciiTheme="minorBidi" w:hAnsiTheme="minorBidi" w:cstheme="minorBidi"/>
          <w:b/>
          <w:bCs/>
          <w:sz w:val="24"/>
          <w:szCs w:val="24"/>
        </w:rPr>
      </w:pPr>
    </w:p>
    <w:p w14:paraId="4D070596" w14:textId="77777777" w:rsidR="00E4400F" w:rsidRPr="00E4400F" w:rsidRDefault="00E4400F" w:rsidP="00E4400F">
      <w:pPr>
        <w:widowControl/>
        <w:numPr>
          <w:ilvl w:val="0"/>
          <w:numId w:val="26"/>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t>Observe and Record</w:t>
      </w:r>
      <w:r w:rsidRPr="00E4400F">
        <w:rPr>
          <w:rFonts w:asciiTheme="minorBidi" w:hAnsiTheme="minorBidi" w:cstheme="minorBidi"/>
          <w:sz w:val="24"/>
          <w:szCs w:val="24"/>
        </w:rPr>
        <w:t>: Observe the worker performing the task and record each motion of both hands.</w:t>
      </w:r>
    </w:p>
    <w:p w14:paraId="216E1CF1" w14:textId="77777777" w:rsidR="00E4400F" w:rsidRPr="00E4400F" w:rsidRDefault="00E4400F" w:rsidP="00E4400F">
      <w:pPr>
        <w:widowControl/>
        <w:numPr>
          <w:ilvl w:val="0"/>
          <w:numId w:val="26"/>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t>Classify Motions</w:t>
      </w:r>
      <w:r w:rsidRPr="00E4400F">
        <w:rPr>
          <w:rFonts w:asciiTheme="minorBidi" w:hAnsiTheme="minorBidi" w:cstheme="minorBidi"/>
          <w:sz w:val="24"/>
          <w:szCs w:val="24"/>
        </w:rPr>
        <w:t>: Classify each motion using Therbligs.</w:t>
      </w:r>
    </w:p>
    <w:p w14:paraId="18590E0A" w14:textId="77777777" w:rsidR="00E4400F" w:rsidRPr="00E4400F" w:rsidRDefault="00E4400F" w:rsidP="00E4400F">
      <w:pPr>
        <w:widowControl/>
        <w:numPr>
          <w:ilvl w:val="0"/>
          <w:numId w:val="26"/>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t>Construct the Chart</w:t>
      </w:r>
      <w:r w:rsidRPr="00E4400F">
        <w:rPr>
          <w:rFonts w:asciiTheme="minorBidi" w:hAnsiTheme="minorBidi" w:cstheme="minorBidi"/>
          <w:sz w:val="24"/>
          <w:szCs w:val="24"/>
        </w:rPr>
        <w:t>: Create a two-column chart representing the left and right hands and plot the motions against a time scale.</w:t>
      </w:r>
    </w:p>
    <w:p w14:paraId="2B7C49DC" w14:textId="77777777" w:rsidR="00E4400F" w:rsidRPr="00E4400F" w:rsidRDefault="00E4400F" w:rsidP="00E4400F">
      <w:pPr>
        <w:widowControl/>
        <w:numPr>
          <w:ilvl w:val="0"/>
          <w:numId w:val="26"/>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t>Analyze</w:t>
      </w:r>
      <w:r w:rsidRPr="00E4400F">
        <w:rPr>
          <w:rFonts w:asciiTheme="minorBidi" w:hAnsiTheme="minorBidi" w:cstheme="minorBidi"/>
          <w:sz w:val="24"/>
          <w:szCs w:val="24"/>
        </w:rPr>
        <w:t>: Identify periods where one hand is idle or performing non-value-added motions.</w:t>
      </w:r>
    </w:p>
    <w:p w14:paraId="5A2A478D" w14:textId="77777777" w:rsidR="00E4400F" w:rsidRDefault="00E4400F" w:rsidP="00E83263">
      <w:pPr>
        <w:widowControl/>
        <w:numPr>
          <w:ilvl w:val="0"/>
          <w:numId w:val="26"/>
        </w:numPr>
        <w:autoSpaceDE/>
        <w:autoSpaceDN/>
        <w:spacing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t>Optimize</w:t>
      </w:r>
      <w:r w:rsidRPr="00E4400F">
        <w:rPr>
          <w:rFonts w:asciiTheme="minorBidi" w:hAnsiTheme="minorBidi" w:cstheme="minorBidi"/>
          <w:sz w:val="24"/>
          <w:szCs w:val="24"/>
        </w:rPr>
        <w:t>: Redesign the task to synchronize hand movements, eliminate unnecessary motions, and balance the workload between both hands.</w:t>
      </w:r>
    </w:p>
    <w:p w14:paraId="43F198DB" w14:textId="77777777" w:rsidR="00B84BEE" w:rsidRPr="00E4400F" w:rsidRDefault="00B84BEE" w:rsidP="00B84BEE">
      <w:pPr>
        <w:widowControl/>
        <w:autoSpaceDE/>
        <w:autoSpaceDN/>
        <w:spacing w:line="276" w:lineRule="auto"/>
        <w:ind w:left="720"/>
        <w:jc w:val="lowKashida"/>
        <w:rPr>
          <w:rFonts w:asciiTheme="minorBidi" w:hAnsiTheme="minorBidi" w:cstheme="minorBidi"/>
          <w:sz w:val="24"/>
          <w:szCs w:val="24"/>
        </w:rPr>
      </w:pPr>
    </w:p>
    <w:p w14:paraId="35FEAC40" w14:textId="35C5BF33" w:rsidR="00E4400F" w:rsidRPr="00E4400F" w:rsidRDefault="00B84BEE" w:rsidP="00E83263">
      <w:pPr>
        <w:spacing w:line="276" w:lineRule="auto"/>
        <w:jc w:val="lowKashida"/>
        <w:rPr>
          <w:rFonts w:asciiTheme="minorBidi" w:hAnsiTheme="minorBidi" w:cstheme="minorBidi"/>
          <w:b/>
          <w:bCs/>
          <w:sz w:val="24"/>
          <w:szCs w:val="24"/>
        </w:rPr>
      </w:pPr>
      <w:r>
        <w:rPr>
          <w:rFonts w:asciiTheme="minorBidi" w:hAnsiTheme="minorBidi" w:cstheme="minorBidi"/>
          <w:b/>
          <w:bCs/>
          <w:sz w:val="24"/>
          <w:szCs w:val="24"/>
        </w:rPr>
        <w:t xml:space="preserve">Example </w:t>
      </w:r>
      <w:r w:rsidR="00ED3CC8">
        <w:rPr>
          <w:rFonts w:asciiTheme="minorBidi" w:hAnsiTheme="minorBidi" w:cstheme="minorBidi"/>
          <w:b/>
          <w:bCs/>
          <w:sz w:val="24"/>
          <w:szCs w:val="24"/>
        </w:rPr>
        <w:t>6</w:t>
      </w:r>
      <w:r>
        <w:rPr>
          <w:rFonts w:asciiTheme="minorBidi" w:hAnsiTheme="minorBidi" w:cstheme="minorBidi"/>
          <w:b/>
          <w:bCs/>
          <w:sz w:val="24"/>
          <w:szCs w:val="24"/>
        </w:rPr>
        <w:t>.</w:t>
      </w:r>
      <w:r w:rsidR="00E4400F" w:rsidRPr="00E4400F">
        <w:rPr>
          <w:rFonts w:asciiTheme="minorBidi" w:hAnsiTheme="minorBidi" w:cstheme="minorBidi"/>
          <w:b/>
          <w:bCs/>
          <w:sz w:val="24"/>
          <w:szCs w:val="24"/>
        </w:rPr>
        <w:t xml:space="preserve">  SIMO Chart</w:t>
      </w:r>
    </w:p>
    <w:p w14:paraId="62FD7818" w14:textId="77777777" w:rsidR="009403B8" w:rsidRDefault="009403B8" w:rsidP="00E4400F">
      <w:pPr>
        <w:spacing w:line="276" w:lineRule="auto"/>
        <w:jc w:val="lowKashida"/>
        <w:rPr>
          <w:rFonts w:asciiTheme="minorBidi" w:hAnsiTheme="minorBidi" w:cstheme="minorBidi"/>
          <w:sz w:val="24"/>
          <w:szCs w:val="24"/>
        </w:rPr>
      </w:pPr>
    </w:p>
    <w:p w14:paraId="0622D112" w14:textId="2ED2AB2C" w:rsidR="00E4400F" w:rsidRPr="00E4400F" w:rsidRDefault="00E4400F" w:rsidP="00E4400F">
      <w:pPr>
        <w:spacing w:line="276" w:lineRule="auto"/>
        <w:jc w:val="lowKashida"/>
        <w:rPr>
          <w:rFonts w:asciiTheme="minorBidi" w:hAnsiTheme="minorBidi" w:cstheme="minorBidi"/>
          <w:sz w:val="24"/>
          <w:szCs w:val="24"/>
        </w:rPr>
      </w:pPr>
      <w:r w:rsidRPr="00E4400F">
        <w:rPr>
          <w:rFonts w:asciiTheme="minorBidi" w:hAnsiTheme="minorBidi" w:cstheme="minorBidi"/>
          <w:sz w:val="24"/>
          <w:szCs w:val="24"/>
        </w:rPr>
        <w:t>Below is an example of a SIMO chart for assembling a small electrical component.</w:t>
      </w:r>
    </w:p>
    <w:p w14:paraId="1441F2A2" w14:textId="77777777" w:rsidR="00E83263" w:rsidRDefault="00E83263" w:rsidP="00E4400F">
      <w:pPr>
        <w:spacing w:line="276" w:lineRule="auto"/>
        <w:jc w:val="lowKashida"/>
        <w:rPr>
          <w:rFonts w:asciiTheme="minorBidi" w:hAnsiTheme="minorBidi" w:cstheme="minorBidi"/>
          <w:sz w:val="24"/>
          <w:szCs w:val="24"/>
        </w:rPr>
      </w:pPr>
    </w:p>
    <w:p w14:paraId="2C94FBD3" w14:textId="40EB0C41" w:rsidR="00E4400F" w:rsidRDefault="00E4400F" w:rsidP="00E4400F">
      <w:pPr>
        <w:spacing w:line="276" w:lineRule="auto"/>
        <w:jc w:val="lowKashida"/>
        <w:rPr>
          <w:rFonts w:asciiTheme="minorBidi" w:hAnsiTheme="minorBidi" w:cstheme="minorBidi"/>
          <w:sz w:val="24"/>
          <w:szCs w:val="24"/>
        </w:rPr>
      </w:pPr>
      <w:r w:rsidRPr="00E4400F">
        <w:rPr>
          <w:rFonts w:asciiTheme="minorBidi" w:hAnsiTheme="minorBidi" w:cstheme="minorBidi"/>
          <w:sz w:val="24"/>
          <w:szCs w:val="24"/>
        </w:rPr>
        <w:t>The task involves assembling a small electrical component with the following steps:</w:t>
      </w:r>
    </w:p>
    <w:p w14:paraId="18DECA28" w14:textId="77777777" w:rsidR="00E83263" w:rsidRPr="00E4400F" w:rsidRDefault="00E83263" w:rsidP="00E4400F">
      <w:pPr>
        <w:spacing w:line="276" w:lineRule="auto"/>
        <w:jc w:val="lowKashida"/>
        <w:rPr>
          <w:rFonts w:asciiTheme="minorBidi" w:hAnsiTheme="minorBidi" w:cstheme="minorBidi"/>
          <w:sz w:val="24"/>
          <w:szCs w:val="24"/>
        </w:rPr>
      </w:pPr>
    </w:p>
    <w:p w14:paraId="6A8DA937" w14:textId="77777777" w:rsidR="00E4400F" w:rsidRPr="00E4400F" w:rsidRDefault="00E4400F" w:rsidP="00E4400F">
      <w:pPr>
        <w:widowControl/>
        <w:numPr>
          <w:ilvl w:val="0"/>
          <w:numId w:val="48"/>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sz w:val="24"/>
          <w:szCs w:val="24"/>
        </w:rPr>
        <w:t>Pick up the component base.</w:t>
      </w:r>
    </w:p>
    <w:p w14:paraId="57A186F9" w14:textId="77777777" w:rsidR="00E4400F" w:rsidRPr="00E4400F" w:rsidRDefault="00E4400F" w:rsidP="00E4400F">
      <w:pPr>
        <w:widowControl/>
        <w:numPr>
          <w:ilvl w:val="0"/>
          <w:numId w:val="48"/>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sz w:val="24"/>
          <w:szCs w:val="24"/>
        </w:rPr>
        <w:t>Pick up a screw.</w:t>
      </w:r>
    </w:p>
    <w:p w14:paraId="6AC3D479" w14:textId="77777777" w:rsidR="00E4400F" w:rsidRPr="00E4400F" w:rsidRDefault="00E4400F" w:rsidP="00E4400F">
      <w:pPr>
        <w:widowControl/>
        <w:numPr>
          <w:ilvl w:val="0"/>
          <w:numId w:val="48"/>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sz w:val="24"/>
          <w:szCs w:val="24"/>
        </w:rPr>
        <w:t>Insert the screw into the base.</w:t>
      </w:r>
    </w:p>
    <w:p w14:paraId="75BB13E0" w14:textId="77777777" w:rsidR="00E4400F" w:rsidRPr="00E4400F" w:rsidRDefault="00E4400F" w:rsidP="00E4400F">
      <w:pPr>
        <w:widowControl/>
        <w:numPr>
          <w:ilvl w:val="0"/>
          <w:numId w:val="48"/>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sz w:val="24"/>
          <w:szCs w:val="24"/>
        </w:rPr>
        <w:t>Pick up a screwdriver.</w:t>
      </w:r>
    </w:p>
    <w:p w14:paraId="24F66420" w14:textId="77777777" w:rsidR="00E4400F" w:rsidRPr="00E4400F" w:rsidRDefault="00E4400F" w:rsidP="00E4400F">
      <w:pPr>
        <w:widowControl/>
        <w:numPr>
          <w:ilvl w:val="0"/>
          <w:numId w:val="48"/>
        </w:numPr>
        <w:autoSpaceDE/>
        <w:autoSpaceDN/>
        <w:spacing w:line="276" w:lineRule="auto"/>
        <w:jc w:val="lowKashida"/>
        <w:rPr>
          <w:rFonts w:asciiTheme="minorBidi" w:hAnsiTheme="minorBidi" w:cstheme="minorBidi"/>
          <w:sz w:val="24"/>
          <w:szCs w:val="24"/>
        </w:rPr>
      </w:pPr>
      <w:r w:rsidRPr="00E4400F">
        <w:rPr>
          <w:rFonts w:asciiTheme="minorBidi" w:hAnsiTheme="minorBidi" w:cstheme="minorBidi"/>
          <w:sz w:val="24"/>
          <w:szCs w:val="24"/>
        </w:rPr>
        <w:t>Tighten the screw.</w:t>
      </w:r>
    </w:p>
    <w:p w14:paraId="1B6BDAE5" w14:textId="77777777" w:rsidR="00E4400F" w:rsidRPr="00E4400F" w:rsidRDefault="00E4400F" w:rsidP="00E4400F">
      <w:pPr>
        <w:spacing w:line="276" w:lineRule="auto"/>
        <w:ind w:left="720"/>
        <w:jc w:val="lowKashida"/>
        <w:rPr>
          <w:rFonts w:asciiTheme="minorBidi" w:hAnsiTheme="minorBidi" w:cstheme="minorBidi"/>
          <w:sz w:val="24"/>
          <w:szCs w:val="24"/>
        </w:rPr>
      </w:pPr>
      <w:r w:rsidRPr="00E4400F">
        <w:rPr>
          <w:rFonts w:asciiTheme="minorBidi" w:hAnsiTheme="minorBidi" w:cstheme="minorBidi"/>
          <w:b/>
          <w:bCs/>
          <w:sz w:val="24"/>
          <w:szCs w:val="24"/>
        </w:rPr>
        <w:t xml:space="preserve">      </w:t>
      </w:r>
    </w:p>
    <w:p w14:paraId="513C96D3" w14:textId="58FD6A6D" w:rsidR="00E4400F" w:rsidRDefault="00E4400F" w:rsidP="00E4400F">
      <w:pPr>
        <w:spacing w:line="276" w:lineRule="auto"/>
        <w:jc w:val="lowKashida"/>
        <w:rPr>
          <w:rFonts w:asciiTheme="minorBidi" w:hAnsiTheme="minorBidi" w:cstheme="minorBidi"/>
          <w:sz w:val="24"/>
          <w:szCs w:val="24"/>
        </w:rPr>
      </w:pPr>
      <w:r w:rsidRPr="00E4400F">
        <w:rPr>
          <w:rFonts w:asciiTheme="minorBidi" w:hAnsiTheme="minorBidi" w:cstheme="minorBidi"/>
          <w:sz w:val="24"/>
          <w:szCs w:val="24"/>
        </w:rPr>
        <w:t xml:space="preserve">An example of the SIMO chart for the </w:t>
      </w:r>
      <w:r w:rsidR="00E83263">
        <w:rPr>
          <w:rFonts w:asciiTheme="minorBidi" w:hAnsiTheme="minorBidi" w:cstheme="minorBidi"/>
          <w:sz w:val="24"/>
          <w:szCs w:val="24"/>
        </w:rPr>
        <w:t xml:space="preserve">small electrical component </w:t>
      </w:r>
      <w:r w:rsidRPr="00E4400F">
        <w:rPr>
          <w:rFonts w:asciiTheme="minorBidi" w:hAnsiTheme="minorBidi" w:cstheme="minorBidi"/>
          <w:sz w:val="24"/>
          <w:szCs w:val="24"/>
        </w:rPr>
        <w:t xml:space="preserve">assembly process is shown in Table </w:t>
      </w:r>
      <w:r w:rsidR="00510846">
        <w:rPr>
          <w:rFonts w:asciiTheme="minorBidi" w:hAnsiTheme="minorBidi" w:cstheme="minorBidi"/>
          <w:sz w:val="24"/>
          <w:szCs w:val="24"/>
        </w:rPr>
        <w:t>6.</w:t>
      </w:r>
      <w:r w:rsidRPr="00E4400F">
        <w:rPr>
          <w:rFonts w:asciiTheme="minorBidi" w:hAnsiTheme="minorBidi" w:cstheme="minorBidi"/>
          <w:sz w:val="24"/>
          <w:szCs w:val="24"/>
        </w:rPr>
        <w:t>4.</w:t>
      </w:r>
    </w:p>
    <w:p w14:paraId="6AF85429" w14:textId="77777777" w:rsidR="00E83263" w:rsidRPr="00E4400F" w:rsidRDefault="00E83263" w:rsidP="00E4400F">
      <w:pPr>
        <w:spacing w:line="276" w:lineRule="auto"/>
        <w:jc w:val="lowKashida"/>
        <w:rPr>
          <w:rFonts w:asciiTheme="minorBidi" w:hAnsiTheme="minorBidi" w:cstheme="minorBidi"/>
          <w:sz w:val="24"/>
          <w:szCs w:val="24"/>
        </w:rPr>
      </w:pPr>
    </w:p>
    <w:p w14:paraId="1C72EAA8" w14:textId="2A778711" w:rsidR="00E4400F" w:rsidRPr="00E83263" w:rsidRDefault="00E4400F" w:rsidP="00E4400F">
      <w:pPr>
        <w:spacing w:line="276" w:lineRule="auto"/>
        <w:ind w:left="720"/>
        <w:jc w:val="lowKashida"/>
        <w:rPr>
          <w:rFonts w:asciiTheme="minorBidi" w:hAnsiTheme="minorBidi" w:cstheme="minorBidi"/>
          <w:sz w:val="20"/>
          <w:szCs w:val="20"/>
        </w:rPr>
      </w:pPr>
      <w:r w:rsidRPr="00E4400F">
        <w:rPr>
          <w:rFonts w:asciiTheme="minorBidi" w:hAnsiTheme="minorBidi" w:cstheme="minorBidi"/>
          <w:b/>
          <w:bCs/>
          <w:sz w:val="24"/>
          <w:szCs w:val="24"/>
        </w:rPr>
        <w:t xml:space="preserve">       </w:t>
      </w:r>
      <w:r w:rsidRPr="00E83263">
        <w:rPr>
          <w:rFonts w:asciiTheme="minorBidi" w:hAnsiTheme="minorBidi" w:cstheme="minorBidi"/>
          <w:b/>
          <w:bCs/>
          <w:sz w:val="20"/>
          <w:szCs w:val="20"/>
        </w:rPr>
        <w:t xml:space="preserve">Table </w:t>
      </w:r>
      <w:r w:rsidR="00510846">
        <w:rPr>
          <w:rFonts w:asciiTheme="minorBidi" w:hAnsiTheme="minorBidi" w:cstheme="minorBidi"/>
          <w:b/>
          <w:bCs/>
          <w:sz w:val="20"/>
          <w:szCs w:val="20"/>
        </w:rPr>
        <w:t>6.</w:t>
      </w:r>
      <w:r w:rsidRPr="00E83263">
        <w:rPr>
          <w:rFonts w:asciiTheme="minorBidi" w:hAnsiTheme="minorBidi" w:cstheme="minorBidi"/>
          <w:b/>
          <w:bCs/>
          <w:sz w:val="20"/>
          <w:szCs w:val="20"/>
        </w:rPr>
        <w:t xml:space="preserve">4. </w:t>
      </w:r>
      <w:r w:rsidRPr="00E83263">
        <w:rPr>
          <w:rFonts w:asciiTheme="minorBidi" w:hAnsiTheme="minorBidi" w:cstheme="minorBidi"/>
          <w:sz w:val="20"/>
          <w:szCs w:val="20"/>
        </w:rPr>
        <w:t>SIMO Chart for Assembly Process</w:t>
      </w:r>
    </w:p>
    <w:tbl>
      <w:tblPr>
        <w:tblStyle w:val="GridTable4-Accent5"/>
        <w:tblW w:w="0" w:type="auto"/>
        <w:tblInd w:w="1117" w:type="dxa"/>
        <w:tblLook w:val="04A0" w:firstRow="1" w:lastRow="0" w:firstColumn="1" w:lastColumn="0" w:noHBand="0" w:noVBand="1"/>
      </w:tblPr>
      <w:tblGrid>
        <w:gridCol w:w="1399"/>
        <w:gridCol w:w="3125"/>
        <w:gridCol w:w="3591"/>
      </w:tblGrid>
      <w:tr w:rsidR="00E4400F" w:rsidRPr="00E4400F" w14:paraId="62DA3122" w14:textId="77777777" w:rsidTr="0003156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FA0E5E0" w14:textId="77777777" w:rsidR="00E4400F" w:rsidRPr="00E4400F" w:rsidRDefault="00E4400F" w:rsidP="00E4400F">
            <w:pPr>
              <w:spacing w:line="276" w:lineRule="auto"/>
              <w:jc w:val="lowKashida"/>
              <w:rPr>
                <w:rFonts w:asciiTheme="minorBidi" w:hAnsiTheme="minorBidi" w:cstheme="minorBidi"/>
                <w:color w:val="auto"/>
                <w:sz w:val="24"/>
                <w:szCs w:val="24"/>
              </w:rPr>
            </w:pPr>
            <w:r w:rsidRPr="00E4400F">
              <w:rPr>
                <w:rFonts w:asciiTheme="minorBidi" w:hAnsiTheme="minorBidi" w:cstheme="minorBidi"/>
                <w:color w:val="auto"/>
                <w:sz w:val="24"/>
                <w:szCs w:val="24"/>
              </w:rPr>
              <w:t>Time (sec)</w:t>
            </w:r>
          </w:p>
        </w:tc>
        <w:tc>
          <w:tcPr>
            <w:tcW w:w="0" w:type="auto"/>
          </w:tcPr>
          <w:p w14:paraId="5A9FC114" w14:textId="77777777" w:rsidR="00E4400F" w:rsidRPr="00E4400F" w:rsidRDefault="00E4400F" w:rsidP="00AA5171">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E4400F">
              <w:rPr>
                <w:rFonts w:asciiTheme="minorBidi" w:hAnsiTheme="minorBidi" w:cstheme="minorBidi"/>
                <w:color w:val="auto"/>
                <w:sz w:val="24"/>
                <w:szCs w:val="24"/>
              </w:rPr>
              <w:t>Left-Hand Activity</w:t>
            </w:r>
          </w:p>
        </w:tc>
        <w:tc>
          <w:tcPr>
            <w:tcW w:w="0" w:type="auto"/>
          </w:tcPr>
          <w:p w14:paraId="3DBEFC19" w14:textId="77777777" w:rsidR="00E4400F" w:rsidRPr="00E4400F" w:rsidRDefault="00E4400F" w:rsidP="00AA5171">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E4400F">
              <w:rPr>
                <w:rFonts w:asciiTheme="minorBidi" w:hAnsiTheme="minorBidi" w:cstheme="minorBidi"/>
                <w:color w:val="auto"/>
                <w:sz w:val="24"/>
                <w:szCs w:val="24"/>
              </w:rPr>
              <w:t>Right-Hand Activity</w:t>
            </w:r>
          </w:p>
        </w:tc>
      </w:tr>
      <w:tr w:rsidR="00E4400F" w:rsidRPr="00E4400F" w14:paraId="05308885" w14:textId="77777777" w:rsidTr="000315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79BCE53" w14:textId="0E9D2A65" w:rsidR="00E4400F" w:rsidRPr="00E4400F" w:rsidRDefault="00E4400F" w:rsidP="003466D9">
            <w:pPr>
              <w:spacing w:line="276" w:lineRule="auto"/>
              <w:jc w:val="center"/>
              <w:rPr>
                <w:rFonts w:asciiTheme="minorBidi" w:hAnsiTheme="minorBidi" w:cstheme="minorBidi"/>
                <w:b w:val="0"/>
                <w:bCs w:val="0"/>
                <w:sz w:val="24"/>
                <w:szCs w:val="24"/>
              </w:rPr>
            </w:pPr>
            <w:r w:rsidRPr="00E4400F">
              <w:rPr>
                <w:rFonts w:asciiTheme="minorBidi" w:hAnsiTheme="minorBidi" w:cstheme="minorBidi"/>
                <w:b w:val="0"/>
                <w:bCs w:val="0"/>
                <w:sz w:val="24"/>
                <w:szCs w:val="24"/>
              </w:rPr>
              <w:t>0-2</w:t>
            </w:r>
            <w:r w:rsidR="00510846">
              <w:rPr>
                <w:rFonts w:asciiTheme="minorBidi" w:hAnsiTheme="minorBidi" w:cstheme="minorBidi"/>
                <w:b w:val="0"/>
                <w:bCs w:val="0"/>
                <w:sz w:val="24"/>
                <w:szCs w:val="24"/>
              </w:rPr>
              <w:t>6</w:t>
            </w:r>
          </w:p>
        </w:tc>
        <w:tc>
          <w:tcPr>
            <w:tcW w:w="0" w:type="auto"/>
          </w:tcPr>
          <w:p w14:paraId="5F473259" w14:textId="77777777" w:rsidR="00E4400F" w:rsidRPr="00E4400F" w:rsidRDefault="00E4400F" w:rsidP="00E4400F">
            <w:pPr>
              <w:spacing w:line="276" w:lineRule="auto"/>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4400F">
              <w:rPr>
                <w:rFonts w:asciiTheme="minorBidi" w:hAnsiTheme="minorBidi" w:cstheme="minorBidi"/>
                <w:sz w:val="24"/>
                <w:szCs w:val="24"/>
              </w:rPr>
              <w:t>Idle</w:t>
            </w:r>
          </w:p>
        </w:tc>
        <w:tc>
          <w:tcPr>
            <w:tcW w:w="0" w:type="auto"/>
          </w:tcPr>
          <w:p w14:paraId="49636543" w14:textId="77777777" w:rsidR="00E4400F" w:rsidRPr="00E4400F" w:rsidRDefault="00E4400F" w:rsidP="00E4400F">
            <w:pPr>
              <w:spacing w:line="276" w:lineRule="auto"/>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4400F">
              <w:rPr>
                <w:rFonts w:asciiTheme="minorBidi" w:hAnsiTheme="minorBidi" w:cstheme="minorBidi"/>
                <w:sz w:val="24"/>
                <w:szCs w:val="24"/>
              </w:rPr>
              <w:t>Reach for component base</w:t>
            </w:r>
          </w:p>
        </w:tc>
      </w:tr>
      <w:tr w:rsidR="00E4400F" w:rsidRPr="00E4400F" w14:paraId="15956DE5" w14:textId="77777777" w:rsidTr="00031568">
        <w:tc>
          <w:tcPr>
            <w:cnfStyle w:val="001000000000" w:firstRow="0" w:lastRow="0" w:firstColumn="1" w:lastColumn="0" w:oddVBand="0" w:evenVBand="0" w:oddHBand="0" w:evenHBand="0" w:firstRowFirstColumn="0" w:firstRowLastColumn="0" w:lastRowFirstColumn="0" w:lastRowLastColumn="0"/>
            <w:tcW w:w="0" w:type="auto"/>
          </w:tcPr>
          <w:p w14:paraId="31F20D3D" w14:textId="77777777" w:rsidR="00E4400F" w:rsidRPr="00E4400F" w:rsidRDefault="00E4400F" w:rsidP="003466D9">
            <w:pPr>
              <w:spacing w:line="276" w:lineRule="auto"/>
              <w:jc w:val="center"/>
              <w:rPr>
                <w:rFonts w:asciiTheme="minorBidi" w:hAnsiTheme="minorBidi" w:cstheme="minorBidi"/>
                <w:sz w:val="24"/>
                <w:szCs w:val="24"/>
              </w:rPr>
            </w:pPr>
            <w:r w:rsidRPr="00E4400F">
              <w:rPr>
                <w:rFonts w:asciiTheme="minorBidi" w:hAnsiTheme="minorBidi" w:cstheme="minorBidi"/>
                <w:b w:val="0"/>
                <w:bCs w:val="0"/>
                <w:sz w:val="24"/>
                <w:szCs w:val="24"/>
              </w:rPr>
              <w:t>2-4</w:t>
            </w:r>
          </w:p>
        </w:tc>
        <w:tc>
          <w:tcPr>
            <w:tcW w:w="0" w:type="auto"/>
          </w:tcPr>
          <w:p w14:paraId="2DF2BC78" w14:textId="77777777" w:rsidR="00E4400F" w:rsidRPr="00E4400F" w:rsidRDefault="00E4400F" w:rsidP="00E4400F">
            <w:pPr>
              <w:spacing w:line="276" w:lineRule="auto"/>
              <w:jc w:val="lowKashida"/>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4400F">
              <w:rPr>
                <w:rFonts w:asciiTheme="minorBidi" w:hAnsiTheme="minorBidi" w:cstheme="minorBidi"/>
                <w:sz w:val="24"/>
                <w:szCs w:val="24"/>
              </w:rPr>
              <w:t>Idle</w:t>
            </w:r>
          </w:p>
        </w:tc>
        <w:tc>
          <w:tcPr>
            <w:tcW w:w="0" w:type="auto"/>
          </w:tcPr>
          <w:p w14:paraId="5435233B" w14:textId="77777777" w:rsidR="00E4400F" w:rsidRPr="00E4400F" w:rsidRDefault="00E4400F" w:rsidP="00E4400F">
            <w:pPr>
              <w:spacing w:line="276" w:lineRule="auto"/>
              <w:jc w:val="lowKashida"/>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4400F">
              <w:rPr>
                <w:rFonts w:asciiTheme="minorBidi" w:hAnsiTheme="minorBidi" w:cstheme="minorBidi"/>
                <w:sz w:val="24"/>
                <w:szCs w:val="24"/>
              </w:rPr>
              <w:t>Grasp component base</w:t>
            </w:r>
          </w:p>
        </w:tc>
      </w:tr>
      <w:tr w:rsidR="00E4400F" w:rsidRPr="00E4400F" w14:paraId="0921B286" w14:textId="77777777" w:rsidTr="000315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0A5AD68" w14:textId="77777777" w:rsidR="00E4400F" w:rsidRPr="00E4400F" w:rsidRDefault="00E4400F" w:rsidP="003466D9">
            <w:pPr>
              <w:spacing w:line="276" w:lineRule="auto"/>
              <w:jc w:val="center"/>
              <w:rPr>
                <w:rFonts w:asciiTheme="minorBidi" w:hAnsiTheme="minorBidi" w:cstheme="minorBidi"/>
                <w:b w:val="0"/>
                <w:bCs w:val="0"/>
                <w:sz w:val="24"/>
                <w:szCs w:val="24"/>
              </w:rPr>
            </w:pPr>
            <w:r w:rsidRPr="00E4400F">
              <w:rPr>
                <w:rFonts w:asciiTheme="minorBidi" w:hAnsiTheme="minorBidi" w:cstheme="minorBidi"/>
                <w:b w:val="0"/>
                <w:bCs w:val="0"/>
                <w:sz w:val="24"/>
                <w:szCs w:val="24"/>
              </w:rPr>
              <w:t>4-6</w:t>
            </w:r>
          </w:p>
        </w:tc>
        <w:tc>
          <w:tcPr>
            <w:tcW w:w="0" w:type="auto"/>
          </w:tcPr>
          <w:p w14:paraId="0EFA1FA3" w14:textId="77777777" w:rsidR="00E4400F" w:rsidRPr="00E4400F" w:rsidRDefault="00E4400F" w:rsidP="00E4400F">
            <w:pPr>
              <w:spacing w:line="276" w:lineRule="auto"/>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4400F">
              <w:rPr>
                <w:rFonts w:asciiTheme="minorBidi" w:hAnsiTheme="minorBidi" w:cstheme="minorBidi"/>
                <w:sz w:val="24"/>
                <w:szCs w:val="24"/>
              </w:rPr>
              <w:t>Reach for screw</w:t>
            </w:r>
          </w:p>
        </w:tc>
        <w:tc>
          <w:tcPr>
            <w:tcW w:w="0" w:type="auto"/>
          </w:tcPr>
          <w:p w14:paraId="2C9C742D" w14:textId="77777777" w:rsidR="00E4400F" w:rsidRPr="00E4400F" w:rsidRDefault="00E4400F" w:rsidP="00E4400F">
            <w:pPr>
              <w:spacing w:line="276" w:lineRule="auto"/>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4400F">
              <w:rPr>
                <w:rFonts w:asciiTheme="minorBidi" w:hAnsiTheme="minorBidi" w:cstheme="minorBidi"/>
                <w:sz w:val="24"/>
                <w:szCs w:val="24"/>
              </w:rPr>
              <w:t>Hold component base</w:t>
            </w:r>
          </w:p>
        </w:tc>
      </w:tr>
      <w:tr w:rsidR="00E4400F" w:rsidRPr="00E4400F" w14:paraId="6E89BB48" w14:textId="77777777" w:rsidTr="00031568">
        <w:tc>
          <w:tcPr>
            <w:cnfStyle w:val="001000000000" w:firstRow="0" w:lastRow="0" w:firstColumn="1" w:lastColumn="0" w:oddVBand="0" w:evenVBand="0" w:oddHBand="0" w:evenHBand="0" w:firstRowFirstColumn="0" w:firstRowLastColumn="0" w:lastRowFirstColumn="0" w:lastRowLastColumn="0"/>
            <w:tcW w:w="0" w:type="auto"/>
          </w:tcPr>
          <w:p w14:paraId="6CCA7FCA" w14:textId="77777777" w:rsidR="00E4400F" w:rsidRPr="00E4400F" w:rsidRDefault="00E4400F" w:rsidP="003466D9">
            <w:pPr>
              <w:spacing w:line="276" w:lineRule="auto"/>
              <w:jc w:val="center"/>
              <w:rPr>
                <w:rFonts w:asciiTheme="minorBidi" w:hAnsiTheme="minorBidi" w:cstheme="minorBidi"/>
                <w:b w:val="0"/>
                <w:bCs w:val="0"/>
                <w:sz w:val="24"/>
                <w:szCs w:val="24"/>
              </w:rPr>
            </w:pPr>
            <w:r w:rsidRPr="00E4400F">
              <w:rPr>
                <w:rFonts w:asciiTheme="minorBidi" w:hAnsiTheme="minorBidi" w:cstheme="minorBidi"/>
                <w:b w:val="0"/>
                <w:bCs w:val="0"/>
                <w:sz w:val="24"/>
                <w:szCs w:val="24"/>
              </w:rPr>
              <w:t>6-8</w:t>
            </w:r>
          </w:p>
        </w:tc>
        <w:tc>
          <w:tcPr>
            <w:tcW w:w="0" w:type="auto"/>
          </w:tcPr>
          <w:p w14:paraId="2F9562AB" w14:textId="77777777" w:rsidR="00E4400F" w:rsidRPr="00E4400F" w:rsidRDefault="00E4400F" w:rsidP="00E4400F">
            <w:pPr>
              <w:spacing w:line="276" w:lineRule="auto"/>
              <w:jc w:val="lowKashida"/>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4400F">
              <w:rPr>
                <w:rFonts w:asciiTheme="minorBidi" w:hAnsiTheme="minorBidi" w:cstheme="minorBidi"/>
                <w:sz w:val="24"/>
                <w:szCs w:val="24"/>
              </w:rPr>
              <w:t>Grasp screw</w:t>
            </w:r>
          </w:p>
        </w:tc>
        <w:tc>
          <w:tcPr>
            <w:tcW w:w="0" w:type="auto"/>
          </w:tcPr>
          <w:p w14:paraId="10F6FE62" w14:textId="77777777" w:rsidR="00E4400F" w:rsidRPr="00E4400F" w:rsidRDefault="00E4400F" w:rsidP="00E4400F">
            <w:pPr>
              <w:spacing w:line="276" w:lineRule="auto"/>
              <w:jc w:val="lowKashida"/>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4400F">
              <w:rPr>
                <w:rFonts w:asciiTheme="minorBidi" w:hAnsiTheme="minorBidi" w:cstheme="minorBidi"/>
                <w:sz w:val="24"/>
                <w:szCs w:val="24"/>
              </w:rPr>
              <w:t>Hold component base</w:t>
            </w:r>
          </w:p>
        </w:tc>
      </w:tr>
      <w:tr w:rsidR="00E4400F" w:rsidRPr="00E4400F" w14:paraId="07313C96" w14:textId="77777777" w:rsidTr="000315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4E2B683" w14:textId="77777777" w:rsidR="00E4400F" w:rsidRPr="00E4400F" w:rsidRDefault="00E4400F" w:rsidP="003466D9">
            <w:pPr>
              <w:spacing w:line="276" w:lineRule="auto"/>
              <w:jc w:val="center"/>
              <w:rPr>
                <w:rFonts w:asciiTheme="minorBidi" w:hAnsiTheme="minorBidi" w:cstheme="minorBidi"/>
                <w:b w:val="0"/>
                <w:bCs w:val="0"/>
                <w:sz w:val="24"/>
                <w:szCs w:val="24"/>
              </w:rPr>
            </w:pPr>
            <w:r w:rsidRPr="00E4400F">
              <w:rPr>
                <w:rFonts w:asciiTheme="minorBidi" w:hAnsiTheme="minorBidi" w:cstheme="minorBidi"/>
                <w:b w:val="0"/>
                <w:bCs w:val="0"/>
                <w:sz w:val="24"/>
                <w:szCs w:val="24"/>
              </w:rPr>
              <w:t>8-10</w:t>
            </w:r>
          </w:p>
        </w:tc>
        <w:tc>
          <w:tcPr>
            <w:tcW w:w="0" w:type="auto"/>
          </w:tcPr>
          <w:p w14:paraId="78809514" w14:textId="77777777" w:rsidR="00E4400F" w:rsidRPr="00E4400F" w:rsidRDefault="00E4400F" w:rsidP="00E4400F">
            <w:pPr>
              <w:spacing w:line="276" w:lineRule="auto"/>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4400F">
              <w:rPr>
                <w:rFonts w:asciiTheme="minorBidi" w:hAnsiTheme="minorBidi" w:cstheme="minorBidi"/>
                <w:sz w:val="24"/>
                <w:szCs w:val="24"/>
              </w:rPr>
              <w:t>Move screw to base</w:t>
            </w:r>
          </w:p>
        </w:tc>
        <w:tc>
          <w:tcPr>
            <w:tcW w:w="0" w:type="auto"/>
          </w:tcPr>
          <w:p w14:paraId="77E42A21" w14:textId="77777777" w:rsidR="00E4400F" w:rsidRPr="00E4400F" w:rsidRDefault="00E4400F" w:rsidP="00E4400F">
            <w:pPr>
              <w:spacing w:line="276" w:lineRule="auto"/>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4400F">
              <w:rPr>
                <w:rFonts w:asciiTheme="minorBidi" w:hAnsiTheme="minorBidi" w:cstheme="minorBidi"/>
                <w:sz w:val="24"/>
                <w:szCs w:val="24"/>
              </w:rPr>
              <w:t>Position component base</w:t>
            </w:r>
          </w:p>
        </w:tc>
      </w:tr>
      <w:tr w:rsidR="00E4400F" w:rsidRPr="00E4400F" w14:paraId="6BCA2B4E" w14:textId="77777777" w:rsidTr="00031568">
        <w:tc>
          <w:tcPr>
            <w:cnfStyle w:val="001000000000" w:firstRow="0" w:lastRow="0" w:firstColumn="1" w:lastColumn="0" w:oddVBand="0" w:evenVBand="0" w:oddHBand="0" w:evenHBand="0" w:firstRowFirstColumn="0" w:firstRowLastColumn="0" w:lastRowFirstColumn="0" w:lastRowLastColumn="0"/>
            <w:tcW w:w="0" w:type="auto"/>
          </w:tcPr>
          <w:p w14:paraId="06EDFF11" w14:textId="77777777" w:rsidR="00E4400F" w:rsidRPr="00E4400F" w:rsidRDefault="00E4400F" w:rsidP="003466D9">
            <w:pPr>
              <w:spacing w:line="276" w:lineRule="auto"/>
              <w:jc w:val="center"/>
              <w:rPr>
                <w:rFonts w:asciiTheme="minorBidi" w:hAnsiTheme="minorBidi" w:cstheme="minorBidi"/>
                <w:b w:val="0"/>
                <w:bCs w:val="0"/>
                <w:sz w:val="24"/>
                <w:szCs w:val="24"/>
              </w:rPr>
            </w:pPr>
            <w:r w:rsidRPr="00E4400F">
              <w:rPr>
                <w:rFonts w:asciiTheme="minorBidi" w:hAnsiTheme="minorBidi" w:cstheme="minorBidi"/>
                <w:b w:val="0"/>
                <w:bCs w:val="0"/>
                <w:sz w:val="24"/>
                <w:szCs w:val="24"/>
              </w:rPr>
              <w:t>10-12</w:t>
            </w:r>
          </w:p>
        </w:tc>
        <w:tc>
          <w:tcPr>
            <w:tcW w:w="0" w:type="auto"/>
          </w:tcPr>
          <w:p w14:paraId="735EE7F8" w14:textId="77777777" w:rsidR="00E4400F" w:rsidRPr="00E4400F" w:rsidRDefault="00E4400F" w:rsidP="00E4400F">
            <w:pPr>
              <w:spacing w:line="276" w:lineRule="auto"/>
              <w:jc w:val="lowKashida"/>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4400F">
              <w:rPr>
                <w:rFonts w:asciiTheme="minorBidi" w:hAnsiTheme="minorBidi" w:cstheme="minorBidi"/>
                <w:sz w:val="24"/>
                <w:szCs w:val="24"/>
              </w:rPr>
              <w:t>Insert screw into base</w:t>
            </w:r>
          </w:p>
        </w:tc>
        <w:tc>
          <w:tcPr>
            <w:tcW w:w="0" w:type="auto"/>
          </w:tcPr>
          <w:p w14:paraId="1AF60929" w14:textId="77777777" w:rsidR="00E4400F" w:rsidRPr="00E4400F" w:rsidRDefault="00E4400F" w:rsidP="00E4400F">
            <w:pPr>
              <w:spacing w:line="276" w:lineRule="auto"/>
              <w:jc w:val="lowKashida"/>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4400F">
              <w:rPr>
                <w:rFonts w:asciiTheme="minorBidi" w:hAnsiTheme="minorBidi" w:cstheme="minorBidi"/>
                <w:sz w:val="24"/>
                <w:szCs w:val="24"/>
              </w:rPr>
              <w:t>Hold component base steady</w:t>
            </w:r>
          </w:p>
        </w:tc>
      </w:tr>
      <w:tr w:rsidR="00E4400F" w:rsidRPr="00E4400F" w14:paraId="0663FCE5" w14:textId="77777777" w:rsidTr="000315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45EC3F21" w14:textId="77777777" w:rsidR="00E4400F" w:rsidRPr="00E4400F" w:rsidRDefault="00E4400F" w:rsidP="003466D9">
            <w:pPr>
              <w:spacing w:line="276" w:lineRule="auto"/>
              <w:jc w:val="center"/>
              <w:rPr>
                <w:rFonts w:asciiTheme="minorBidi" w:hAnsiTheme="minorBidi" w:cstheme="minorBidi"/>
                <w:b w:val="0"/>
                <w:bCs w:val="0"/>
                <w:sz w:val="24"/>
                <w:szCs w:val="24"/>
              </w:rPr>
            </w:pPr>
            <w:r w:rsidRPr="00E4400F">
              <w:rPr>
                <w:rFonts w:asciiTheme="minorBidi" w:hAnsiTheme="minorBidi" w:cstheme="minorBidi"/>
                <w:b w:val="0"/>
                <w:bCs w:val="0"/>
                <w:sz w:val="24"/>
                <w:szCs w:val="24"/>
              </w:rPr>
              <w:t>12-14</w:t>
            </w:r>
          </w:p>
        </w:tc>
        <w:tc>
          <w:tcPr>
            <w:tcW w:w="0" w:type="auto"/>
          </w:tcPr>
          <w:p w14:paraId="133EAF21" w14:textId="77777777" w:rsidR="00E4400F" w:rsidRPr="00E4400F" w:rsidRDefault="00E4400F" w:rsidP="00E4400F">
            <w:pPr>
              <w:spacing w:line="276" w:lineRule="auto"/>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4400F">
              <w:rPr>
                <w:rFonts w:asciiTheme="minorBidi" w:hAnsiTheme="minorBidi" w:cstheme="minorBidi"/>
                <w:sz w:val="24"/>
                <w:szCs w:val="24"/>
              </w:rPr>
              <w:t>Hold component and screw</w:t>
            </w:r>
          </w:p>
        </w:tc>
        <w:tc>
          <w:tcPr>
            <w:tcW w:w="0" w:type="auto"/>
          </w:tcPr>
          <w:p w14:paraId="66D14C2B" w14:textId="77777777" w:rsidR="00E4400F" w:rsidRPr="00E4400F" w:rsidRDefault="00E4400F" w:rsidP="00E4400F">
            <w:pPr>
              <w:spacing w:line="276" w:lineRule="auto"/>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4400F">
              <w:rPr>
                <w:rFonts w:asciiTheme="minorBidi" w:hAnsiTheme="minorBidi" w:cstheme="minorBidi"/>
                <w:sz w:val="24"/>
                <w:szCs w:val="24"/>
              </w:rPr>
              <w:t>Reach for screwdriver</w:t>
            </w:r>
          </w:p>
        </w:tc>
      </w:tr>
      <w:tr w:rsidR="00E4400F" w:rsidRPr="00E4400F" w14:paraId="2B755B91" w14:textId="77777777" w:rsidTr="00031568">
        <w:tc>
          <w:tcPr>
            <w:cnfStyle w:val="001000000000" w:firstRow="0" w:lastRow="0" w:firstColumn="1" w:lastColumn="0" w:oddVBand="0" w:evenVBand="0" w:oddHBand="0" w:evenHBand="0" w:firstRowFirstColumn="0" w:firstRowLastColumn="0" w:lastRowFirstColumn="0" w:lastRowLastColumn="0"/>
            <w:tcW w:w="0" w:type="auto"/>
          </w:tcPr>
          <w:p w14:paraId="44E9868D" w14:textId="77777777" w:rsidR="00E4400F" w:rsidRPr="00E4400F" w:rsidRDefault="00E4400F" w:rsidP="003466D9">
            <w:pPr>
              <w:spacing w:line="276" w:lineRule="auto"/>
              <w:jc w:val="center"/>
              <w:rPr>
                <w:rFonts w:asciiTheme="minorBidi" w:hAnsiTheme="minorBidi" w:cstheme="minorBidi"/>
                <w:b w:val="0"/>
                <w:bCs w:val="0"/>
                <w:sz w:val="24"/>
                <w:szCs w:val="24"/>
              </w:rPr>
            </w:pPr>
            <w:r w:rsidRPr="00E4400F">
              <w:rPr>
                <w:rFonts w:asciiTheme="minorBidi" w:hAnsiTheme="minorBidi" w:cstheme="minorBidi"/>
                <w:b w:val="0"/>
                <w:bCs w:val="0"/>
                <w:sz w:val="24"/>
                <w:szCs w:val="24"/>
              </w:rPr>
              <w:t>14-16</w:t>
            </w:r>
          </w:p>
        </w:tc>
        <w:tc>
          <w:tcPr>
            <w:tcW w:w="0" w:type="auto"/>
          </w:tcPr>
          <w:p w14:paraId="4DDBB340" w14:textId="77777777" w:rsidR="00E4400F" w:rsidRPr="00E4400F" w:rsidRDefault="00E4400F" w:rsidP="00E4400F">
            <w:pPr>
              <w:spacing w:line="276" w:lineRule="auto"/>
              <w:jc w:val="lowKashida"/>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4400F">
              <w:rPr>
                <w:rFonts w:asciiTheme="minorBidi" w:hAnsiTheme="minorBidi" w:cstheme="minorBidi"/>
                <w:sz w:val="24"/>
                <w:szCs w:val="24"/>
              </w:rPr>
              <w:t>Hold component and screw</w:t>
            </w:r>
          </w:p>
        </w:tc>
        <w:tc>
          <w:tcPr>
            <w:tcW w:w="0" w:type="auto"/>
          </w:tcPr>
          <w:p w14:paraId="00788AE6" w14:textId="77777777" w:rsidR="00E4400F" w:rsidRPr="00E4400F" w:rsidRDefault="00E4400F" w:rsidP="00E4400F">
            <w:pPr>
              <w:spacing w:line="276" w:lineRule="auto"/>
              <w:jc w:val="lowKashida"/>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4400F">
              <w:rPr>
                <w:rFonts w:asciiTheme="minorBidi" w:hAnsiTheme="minorBidi" w:cstheme="minorBidi"/>
                <w:sz w:val="24"/>
                <w:szCs w:val="24"/>
              </w:rPr>
              <w:t>Grasp screwdriver</w:t>
            </w:r>
          </w:p>
        </w:tc>
      </w:tr>
      <w:tr w:rsidR="00E4400F" w:rsidRPr="00E4400F" w14:paraId="57338DF7" w14:textId="77777777" w:rsidTr="000315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046A47D" w14:textId="77777777" w:rsidR="00E4400F" w:rsidRPr="00E4400F" w:rsidRDefault="00E4400F" w:rsidP="003466D9">
            <w:pPr>
              <w:spacing w:line="276" w:lineRule="auto"/>
              <w:jc w:val="center"/>
              <w:rPr>
                <w:rFonts w:asciiTheme="minorBidi" w:hAnsiTheme="minorBidi" w:cstheme="minorBidi"/>
                <w:b w:val="0"/>
                <w:bCs w:val="0"/>
                <w:sz w:val="24"/>
                <w:szCs w:val="24"/>
              </w:rPr>
            </w:pPr>
            <w:r w:rsidRPr="00E4400F">
              <w:rPr>
                <w:rFonts w:asciiTheme="minorBidi" w:hAnsiTheme="minorBidi" w:cstheme="minorBidi"/>
                <w:b w:val="0"/>
                <w:bCs w:val="0"/>
                <w:sz w:val="24"/>
                <w:szCs w:val="24"/>
              </w:rPr>
              <w:t>16-18</w:t>
            </w:r>
          </w:p>
        </w:tc>
        <w:tc>
          <w:tcPr>
            <w:tcW w:w="0" w:type="auto"/>
          </w:tcPr>
          <w:p w14:paraId="41213A72" w14:textId="77777777" w:rsidR="00E4400F" w:rsidRPr="00E4400F" w:rsidRDefault="00E4400F" w:rsidP="00E4400F">
            <w:pPr>
              <w:spacing w:line="276" w:lineRule="auto"/>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4400F">
              <w:rPr>
                <w:rFonts w:asciiTheme="minorBidi" w:hAnsiTheme="minorBidi" w:cstheme="minorBidi"/>
                <w:sz w:val="24"/>
                <w:szCs w:val="24"/>
              </w:rPr>
              <w:t>Hold component and screw</w:t>
            </w:r>
          </w:p>
        </w:tc>
        <w:tc>
          <w:tcPr>
            <w:tcW w:w="0" w:type="auto"/>
          </w:tcPr>
          <w:p w14:paraId="32CC0048" w14:textId="77777777" w:rsidR="00E4400F" w:rsidRPr="00E4400F" w:rsidRDefault="00E4400F" w:rsidP="00E4400F">
            <w:pPr>
              <w:spacing w:line="276" w:lineRule="auto"/>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4400F">
              <w:rPr>
                <w:rFonts w:asciiTheme="minorBidi" w:hAnsiTheme="minorBidi" w:cstheme="minorBidi"/>
                <w:sz w:val="24"/>
                <w:szCs w:val="24"/>
              </w:rPr>
              <w:t>Position screwdriver onto screw</w:t>
            </w:r>
          </w:p>
        </w:tc>
      </w:tr>
      <w:tr w:rsidR="00E4400F" w:rsidRPr="00E4400F" w14:paraId="63245444" w14:textId="77777777" w:rsidTr="00031568">
        <w:tc>
          <w:tcPr>
            <w:cnfStyle w:val="001000000000" w:firstRow="0" w:lastRow="0" w:firstColumn="1" w:lastColumn="0" w:oddVBand="0" w:evenVBand="0" w:oddHBand="0" w:evenHBand="0" w:firstRowFirstColumn="0" w:firstRowLastColumn="0" w:lastRowFirstColumn="0" w:lastRowLastColumn="0"/>
            <w:tcW w:w="0" w:type="auto"/>
          </w:tcPr>
          <w:p w14:paraId="6FDA2554" w14:textId="77777777" w:rsidR="00E4400F" w:rsidRPr="00E4400F" w:rsidRDefault="00E4400F" w:rsidP="003466D9">
            <w:pPr>
              <w:spacing w:line="276" w:lineRule="auto"/>
              <w:jc w:val="center"/>
              <w:rPr>
                <w:rFonts w:asciiTheme="minorBidi" w:hAnsiTheme="minorBidi" w:cstheme="minorBidi"/>
                <w:b w:val="0"/>
                <w:bCs w:val="0"/>
                <w:sz w:val="24"/>
                <w:szCs w:val="24"/>
              </w:rPr>
            </w:pPr>
            <w:r w:rsidRPr="00E4400F">
              <w:rPr>
                <w:rFonts w:asciiTheme="minorBidi" w:hAnsiTheme="minorBidi" w:cstheme="minorBidi"/>
                <w:b w:val="0"/>
                <w:bCs w:val="0"/>
                <w:sz w:val="24"/>
                <w:szCs w:val="24"/>
              </w:rPr>
              <w:t>18-20</w:t>
            </w:r>
          </w:p>
        </w:tc>
        <w:tc>
          <w:tcPr>
            <w:tcW w:w="0" w:type="auto"/>
          </w:tcPr>
          <w:p w14:paraId="1ED6F73C" w14:textId="77777777" w:rsidR="00E4400F" w:rsidRPr="00E4400F" w:rsidRDefault="00E4400F" w:rsidP="00E4400F">
            <w:pPr>
              <w:spacing w:line="276" w:lineRule="auto"/>
              <w:jc w:val="lowKashida"/>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4400F">
              <w:rPr>
                <w:rFonts w:asciiTheme="minorBidi" w:hAnsiTheme="minorBidi" w:cstheme="minorBidi"/>
                <w:sz w:val="24"/>
                <w:szCs w:val="24"/>
              </w:rPr>
              <w:t>Hold component steady</w:t>
            </w:r>
          </w:p>
        </w:tc>
        <w:tc>
          <w:tcPr>
            <w:tcW w:w="0" w:type="auto"/>
          </w:tcPr>
          <w:p w14:paraId="37D78C0B" w14:textId="77777777" w:rsidR="00E4400F" w:rsidRPr="00E4400F" w:rsidRDefault="00E4400F" w:rsidP="00E4400F">
            <w:pPr>
              <w:spacing w:line="276" w:lineRule="auto"/>
              <w:jc w:val="lowKashida"/>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4400F">
              <w:rPr>
                <w:rFonts w:asciiTheme="minorBidi" w:hAnsiTheme="minorBidi" w:cstheme="minorBidi"/>
                <w:sz w:val="24"/>
                <w:szCs w:val="24"/>
              </w:rPr>
              <w:t>Tighten screw</w:t>
            </w:r>
          </w:p>
        </w:tc>
      </w:tr>
      <w:tr w:rsidR="00E4400F" w:rsidRPr="00E4400F" w14:paraId="0A416A25" w14:textId="77777777" w:rsidTr="000315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3C19F7B" w14:textId="77777777" w:rsidR="00E4400F" w:rsidRPr="00E4400F" w:rsidRDefault="00E4400F" w:rsidP="003466D9">
            <w:pPr>
              <w:spacing w:line="276" w:lineRule="auto"/>
              <w:jc w:val="center"/>
              <w:rPr>
                <w:rFonts w:asciiTheme="minorBidi" w:hAnsiTheme="minorBidi" w:cstheme="minorBidi"/>
                <w:b w:val="0"/>
                <w:bCs w:val="0"/>
                <w:sz w:val="24"/>
                <w:szCs w:val="24"/>
              </w:rPr>
            </w:pPr>
            <w:r w:rsidRPr="00E4400F">
              <w:rPr>
                <w:rFonts w:asciiTheme="minorBidi" w:hAnsiTheme="minorBidi" w:cstheme="minorBidi"/>
                <w:b w:val="0"/>
                <w:bCs w:val="0"/>
                <w:sz w:val="24"/>
                <w:szCs w:val="24"/>
              </w:rPr>
              <w:t>20-22</w:t>
            </w:r>
          </w:p>
        </w:tc>
        <w:tc>
          <w:tcPr>
            <w:tcW w:w="0" w:type="auto"/>
          </w:tcPr>
          <w:p w14:paraId="360FDEF1" w14:textId="77777777" w:rsidR="00E4400F" w:rsidRPr="00E4400F" w:rsidRDefault="00E4400F" w:rsidP="00E4400F">
            <w:pPr>
              <w:spacing w:line="276" w:lineRule="auto"/>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4400F">
              <w:rPr>
                <w:rFonts w:asciiTheme="minorBidi" w:hAnsiTheme="minorBidi" w:cstheme="minorBidi"/>
                <w:sz w:val="24"/>
                <w:szCs w:val="24"/>
              </w:rPr>
              <w:t>Hold component steady</w:t>
            </w:r>
          </w:p>
        </w:tc>
        <w:tc>
          <w:tcPr>
            <w:tcW w:w="0" w:type="auto"/>
          </w:tcPr>
          <w:p w14:paraId="19E8924E" w14:textId="77777777" w:rsidR="00E4400F" w:rsidRPr="00E4400F" w:rsidRDefault="00E4400F" w:rsidP="00E4400F">
            <w:pPr>
              <w:spacing w:line="276" w:lineRule="auto"/>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4400F">
              <w:rPr>
                <w:rFonts w:asciiTheme="minorBidi" w:hAnsiTheme="minorBidi" w:cstheme="minorBidi"/>
                <w:sz w:val="24"/>
                <w:szCs w:val="24"/>
              </w:rPr>
              <w:t>Tighten screw</w:t>
            </w:r>
          </w:p>
        </w:tc>
      </w:tr>
      <w:tr w:rsidR="00E4400F" w:rsidRPr="00E4400F" w14:paraId="30246C6E" w14:textId="77777777" w:rsidTr="00031568">
        <w:tc>
          <w:tcPr>
            <w:cnfStyle w:val="001000000000" w:firstRow="0" w:lastRow="0" w:firstColumn="1" w:lastColumn="0" w:oddVBand="0" w:evenVBand="0" w:oddHBand="0" w:evenHBand="0" w:firstRowFirstColumn="0" w:firstRowLastColumn="0" w:lastRowFirstColumn="0" w:lastRowLastColumn="0"/>
            <w:tcW w:w="0" w:type="auto"/>
          </w:tcPr>
          <w:p w14:paraId="0A91BC93" w14:textId="77777777" w:rsidR="00E4400F" w:rsidRPr="00E4400F" w:rsidRDefault="00E4400F" w:rsidP="003466D9">
            <w:pPr>
              <w:spacing w:line="276" w:lineRule="auto"/>
              <w:jc w:val="center"/>
              <w:rPr>
                <w:rFonts w:asciiTheme="minorBidi" w:hAnsiTheme="minorBidi" w:cstheme="minorBidi"/>
                <w:b w:val="0"/>
                <w:bCs w:val="0"/>
                <w:sz w:val="24"/>
                <w:szCs w:val="24"/>
              </w:rPr>
            </w:pPr>
            <w:r w:rsidRPr="00E4400F">
              <w:rPr>
                <w:rFonts w:asciiTheme="minorBidi" w:hAnsiTheme="minorBidi" w:cstheme="minorBidi"/>
                <w:b w:val="0"/>
                <w:bCs w:val="0"/>
                <w:sz w:val="24"/>
                <w:szCs w:val="24"/>
              </w:rPr>
              <w:t>22-24</w:t>
            </w:r>
          </w:p>
        </w:tc>
        <w:tc>
          <w:tcPr>
            <w:tcW w:w="0" w:type="auto"/>
          </w:tcPr>
          <w:p w14:paraId="13FC108C" w14:textId="77777777" w:rsidR="00E4400F" w:rsidRPr="00E4400F" w:rsidRDefault="00E4400F" w:rsidP="00E4400F">
            <w:pPr>
              <w:spacing w:line="276" w:lineRule="auto"/>
              <w:jc w:val="lowKashida"/>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4400F">
              <w:rPr>
                <w:rFonts w:asciiTheme="minorBidi" w:hAnsiTheme="minorBidi" w:cstheme="minorBidi"/>
                <w:sz w:val="24"/>
                <w:szCs w:val="24"/>
              </w:rPr>
              <w:t>Hold component steady</w:t>
            </w:r>
          </w:p>
        </w:tc>
        <w:tc>
          <w:tcPr>
            <w:tcW w:w="0" w:type="auto"/>
          </w:tcPr>
          <w:p w14:paraId="481386BA" w14:textId="77777777" w:rsidR="00E4400F" w:rsidRPr="00E4400F" w:rsidRDefault="00E4400F" w:rsidP="00E4400F">
            <w:pPr>
              <w:spacing w:line="276" w:lineRule="auto"/>
              <w:jc w:val="lowKashida"/>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4400F">
              <w:rPr>
                <w:rFonts w:asciiTheme="minorBidi" w:hAnsiTheme="minorBidi" w:cstheme="minorBidi"/>
                <w:sz w:val="24"/>
                <w:szCs w:val="24"/>
              </w:rPr>
              <w:t>Release screwdriver</w:t>
            </w:r>
          </w:p>
        </w:tc>
      </w:tr>
      <w:tr w:rsidR="00E4400F" w:rsidRPr="00E4400F" w14:paraId="49606683" w14:textId="77777777" w:rsidTr="000315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0609028" w14:textId="77777777" w:rsidR="00E4400F" w:rsidRPr="00E4400F" w:rsidRDefault="00E4400F" w:rsidP="003466D9">
            <w:pPr>
              <w:spacing w:line="276" w:lineRule="auto"/>
              <w:jc w:val="center"/>
              <w:rPr>
                <w:rFonts w:asciiTheme="minorBidi" w:hAnsiTheme="minorBidi" w:cstheme="minorBidi"/>
                <w:b w:val="0"/>
                <w:bCs w:val="0"/>
                <w:sz w:val="24"/>
                <w:szCs w:val="24"/>
              </w:rPr>
            </w:pPr>
            <w:r w:rsidRPr="00E4400F">
              <w:rPr>
                <w:rFonts w:asciiTheme="minorBidi" w:hAnsiTheme="minorBidi" w:cstheme="minorBidi"/>
                <w:b w:val="0"/>
                <w:bCs w:val="0"/>
                <w:sz w:val="24"/>
                <w:szCs w:val="24"/>
              </w:rPr>
              <w:t>24-26</w:t>
            </w:r>
          </w:p>
        </w:tc>
        <w:tc>
          <w:tcPr>
            <w:tcW w:w="0" w:type="auto"/>
          </w:tcPr>
          <w:p w14:paraId="1386F9FE" w14:textId="77777777" w:rsidR="00E4400F" w:rsidRPr="00E4400F" w:rsidRDefault="00E4400F" w:rsidP="00E4400F">
            <w:pPr>
              <w:spacing w:line="276" w:lineRule="auto"/>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4400F">
              <w:rPr>
                <w:rFonts w:asciiTheme="minorBidi" w:hAnsiTheme="minorBidi" w:cstheme="minorBidi"/>
                <w:sz w:val="24"/>
                <w:szCs w:val="24"/>
              </w:rPr>
              <w:t>Hold component steady</w:t>
            </w:r>
          </w:p>
        </w:tc>
        <w:tc>
          <w:tcPr>
            <w:tcW w:w="0" w:type="auto"/>
          </w:tcPr>
          <w:p w14:paraId="3C31463D" w14:textId="77777777" w:rsidR="00E4400F" w:rsidRPr="00E4400F" w:rsidRDefault="00E4400F" w:rsidP="00E4400F">
            <w:pPr>
              <w:spacing w:line="276" w:lineRule="auto"/>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4400F">
              <w:rPr>
                <w:rFonts w:asciiTheme="minorBidi" w:hAnsiTheme="minorBidi" w:cstheme="minorBidi"/>
                <w:sz w:val="24"/>
                <w:szCs w:val="24"/>
              </w:rPr>
              <w:t>Inspect assembled component</w:t>
            </w:r>
          </w:p>
        </w:tc>
      </w:tr>
    </w:tbl>
    <w:p w14:paraId="12497F2B" w14:textId="77777777" w:rsidR="00E4400F" w:rsidRPr="00E4400F" w:rsidRDefault="00E4400F" w:rsidP="00E4400F">
      <w:pPr>
        <w:spacing w:line="276" w:lineRule="auto"/>
        <w:jc w:val="lowKashida"/>
        <w:rPr>
          <w:rFonts w:asciiTheme="minorBidi" w:hAnsiTheme="minorBidi" w:cstheme="minorBidi"/>
          <w:b/>
          <w:bCs/>
          <w:sz w:val="24"/>
          <w:szCs w:val="24"/>
        </w:rPr>
      </w:pPr>
    </w:p>
    <w:p w14:paraId="28A0445A" w14:textId="5869FB6A" w:rsidR="00E4400F" w:rsidRDefault="00E83263" w:rsidP="00E4400F">
      <w:pPr>
        <w:spacing w:line="276" w:lineRule="auto"/>
        <w:jc w:val="lowKashida"/>
        <w:rPr>
          <w:rFonts w:asciiTheme="minorBidi" w:hAnsiTheme="minorBidi" w:cstheme="minorBidi"/>
          <w:b/>
          <w:bCs/>
          <w:sz w:val="24"/>
          <w:szCs w:val="24"/>
        </w:rPr>
      </w:pPr>
      <w:r>
        <w:rPr>
          <w:rFonts w:asciiTheme="minorBidi" w:hAnsiTheme="minorBidi" w:cstheme="minorBidi"/>
          <w:b/>
          <w:bCs/>
          <w:sz w:val="24"/>
          <w:szCs w:val="24"/>
        </w:rPr>
        <w:t>Analysis</w:t>
      </w:r>
    </w:p>
    <w:p w14:paraId="09A32662" w14:textId="77777777" w:rsidR="00E83263" w:rsidRPr="00E4400F" w:rsidRDefault="00E83263" w:rsidP="00E4400F">
      <w:pPr>
        <w:spacing w:line="276" w:lineRule="auto"/>
        <w:jc w:val="lowKashida"/>
        <w:rPr>
          <w:rFonts w:asciiTheme="minorBidi" w:hAnsiTheme="minorBidi" w:cstheme="minorBidi"/>
          <w:b/>
          <w:bCs/>
          <w:sz w:val="24"/>
          <w:szCs w:val="24"/>
        </w:rPr>
      </w:pPr>
    </w:p>
    <w:p w14:paraId="276AFF39" w14:textId="77777777" w:rsidR="00E4400F" w:rsidRPr="00E4400F" w:rsidRDefault="00E4400F" w:rsidP="00E4400F">
      <w:pPr>
        <w:widowControl/>
        <w:numPr>
          <w:ilvl w:val="0"/>
          <w:numId w:val="50"/>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t>Efficiency</w:t>
      </w:r>
      <w:r w:rsidRPr="00E4400F">
        <w:rPr>
          <w:rFonts w:asciiTheme="minorBidi" w:hAnsiTheme="minorBidi" w:cstheme="minorBidi"/>
          <w:sz w:val="24"/>
          <w:szCs w:val="24"/>
        </w:rPr>
        <w:t>: The chart shows that the left hand is idle during certain periods. This indicates potential inefficiencies that can be addressed by re-designing the task to utilize both hands more effectively.</w:t>
      </w:r>
    </w:p>
    <w:p w14:paraId="4ECDEEF8" w14:textId="77777777" w:rsidR="00E4400F" w:rsidRPr="00E4400F" w:rsidRDefault="00E4400F" w:rsidP="00E4400F">
      <w:pPr>
        <w:widowControl/>
        <w:numPr>
          <w:ilvl w:val="0"/>
          <w:numId w:val="50"/>
        </w:numPr>
        <w:autoSpaceDE/>
        <w:autoSpaceDN/>
        <w:spacing w:after="160" w:line="276" w:lineRule="auto"/>
        <w:jc w:val="lowKashida"/>
        <w:rPr>
          <w:rFonts w:asciiTheme="minorBidi" w:hAnsiTheme="minorBidi" w:cstheme="minorBidi"/>
          <w:sz w:val="24"/>
          <w:szCs w:val="24"/>
        </w:rPr>
      </w:pPr>
      <w:r w:rsidRPr="00E4400F">
        <w:rPr>
          <w:rFonts w:asciiTheme="minorBidi" w:hAnsiTheme="minorBidi" w:cstheme="minorBidi"/>
          <w:b/>
          <w:bCs/>
          <w:sz w:val="24"/>
          <w:szCs w:val="24"/>
        </w:rPr>
        <w:lastRenderedPageBreak/>
        <w:t>Improvements</w:t>
      </w:r>
      <w:r w:rsidRPr="00E4400F">
        <w:rPr>
          <w:rFonts w:asciiTheme="minorBidi" w:hAnsiTheme="minorBidi" w:cstheme="minorBidi"/>
          <w:sz w:val="24"/>
          <w:szCs w:val="24"/>
        </w:rPr>
        <w:t>: Introducing parallel actions, such as having the left hand prepare the next screw while the right hand tightens the current one, can reduce idle time and improve overall task efficiency.</w:t>
      </w:r>
    </w:p>
    <w:p w14:paraId="4D5581F3" w14:textId="48DD16C7" w:rsidR="00E4400F" w:rsidRPr="00E4400F" w:rsidRDefault="00E4400F" w:rsidP="00E4400F">
      <w:pPr>
        <w:pStyle w:val="NormalWeb"/>
        <w:spacing w:line="276" w:lineRule="auto"/>
        <w:jc w:val="lowKashida"/>
        <w:rPr>
          <w:rFonts w:asciiTheme="minorBidi" w:hAnsiTheme="minorBidi" w:cstheme="minorBidi"/>
        </w:rPr>
      </w:pPr>
      <w:r w:rsidRPr="00E4400F">
        <w:rPr>
          <w:rFonts w:asciiTheme="minorBidi" w:hAnsiTheme="minorBidi" w:cstheme="minorBidi"/>
        </w:rPr>
        <w:t>A SIMO chart is an effective tool for visualizing and analyzing the simultaneous motions of a worker's hands during a task</w:t>
      </w:r>
      <w:r w:rsidR="000E77A4">
        <w:rPr>
          <w:rFonts w:asciiTheme="minorBidi" w:hAnsiTheme="minorBidi" w:cstheme="minorBidi"/>
        </w:rPr>
        <w:t>, by analyzing and improving the assembly process of small electrical components in this example</w:t>
      </w:r>
      <w:r w:rsidRPr="00E4400F">
        <w:rPr>
          <w:rFonts w:asciiTheme="minorBidi" w:hAnsiTheme="minorBidi" w:cstheme="minorBidi"/>
        </w:rPr>
        <w:t xml:space="preserve">. By identifying periods of idle time and inefficiencies, the chart helps industrial engineers redesign tasks to optimize productivity and reduce worker fatigue. </w:t>
      </w:r>
    </w:p>
    <w:p w14:paraId="646729A8" w14:textId="4BB58ED0" w:rsidR="00E4400F" w:rsidRDefault="00510846" w:rsidP="00E4400F">
      <w:pPr>
        <w:spacing w:line="276" w:lineRule="auto"/>
        <w:jc w:val="lowKashida"/>
        <w:rPr>
          <w:rFonts w:asciiTheme="minorBidi" w:hAnsiTheme="minorBidi" w:cstheme="minorBidi"/>
          <w:b/>
          <w:bCs/>
          <w:sz w:val="24"/>
          <w:szCs w:val="24"/>
        </w:rPr>
      </w:pPr>
      <w:r>
        <w:rPr>
          <w:rFonts w:asciiTheme="minorBidi" w:hAnsiTheme="minorBidi" w:cstheme="minorBidi"/>
          <w:b/>
          <w:bCs/>
          <w:sz w:val="24"/>
          <w:szCs w:val="24"/>
        </w:rPr>
        <w:t>6.</w:t>
      </w:r>
      <w:r w:rsidR="00E4400F" w:rsidRPr="00E4400F">
        <w:rPr>
          <w:rFonts w:asciiTheme="minorBidi" w:hAnsiTheme="minorBidi" w:cstheme="minorBidi"/>
          <w:b/>
          <w:bCs/>
          <w:sz w:val="24"/>
          <w:szCs w:val="24"/>
        </w:rPr>
        <w:t>6</w:t>
      </w:r>
      <w:r w:rsidR="00E83263">
        <w:rPr>
          <w:rFonts w:asciiTheme="minorBidi" w:hAnsiTheme="minorBidi" w:cstheme="minorBidi"/>
          <w:b/>
          <w:bCs/>
          <w:sz w:val="24"/>
          <w:szCs w:val="24"/>
        </w:rPr>
        <w:t xml:space="preserve">   </w:t>
      </w:r>
      <w:r w:rsidR="002A7A32">
        <w:rPr>
          <w:rFonts w:asciiTheme="minorBidi" w:hAnsiTheme="minorBidi" w:cstheme="minorBidi"/>
          <w:b/>
          <w:bCs/>
          <w:sz w:val="24"/>
          <w:szCs w:val="24"/>
        </w:rPr>
        <w:t>Summary</w:t>
      </w:r>
    </w:p>
    <w:p w14:paraId="28DA8359" w14:textId="77777777" w:rsidR="00E83263" w:rsidRPr="00E4400F" w:rsidRDefault="00E83263" w:rsidP="00E4400F">
      <w:pPr>
        <w:spacing w:line="276" w:lineRule="auto"/>
        <w:jc w:val="lowKashida"/>
        <w:rPr>
          <w:rFonts w:asciiTheme="minorBidi" w:hAnsiTheme="minorBidi" w:cstheme="minorBidi"/>
          <w:b/>
          <w:bCs/>
          <w:sz w:val="24"/>
          <w:szCs w:val="24"/>
        </w:rPr>
      </w:pPr>
    </w:p>
    <w:p w14:paraId="6C81851F" w14:textId="3FDCD5F2" w:rsidR="003466D9" w:rsidRDefault="00E4400F" w:rsidP="003466D9">
      <w:pPr>
        <w:spacing w:line="276" w:lineRule="auto"/>
        <w:jc w:val="lowKashida"/>
        <w:rPr>
          <w:rFonts w:asciiTheme="minorBidi" w:hAnsiTheme="minorBidi" w:cstheme="minorBidi"/>
          <w:sz w:val="24"/>
          <w:szCs w:val="24"/>
        </w:rPr>
      </w:pPr>
      <w:r w:rsidRPr="00E4400F">
        <w:rPr>
          <w:rFonts w:asciiTheme="minorBidi" w:hAnsiTheme="minorBidi" w:cstheme="minorBidi"/>
          <w:sz w:val="24"/>
          <w:szCs w:val="24"/>
        </w:rPr>
        <w:t xml:space="preserve">Motion economy and work design are essential for optimizing productivity, enhancing worker safety and comfort, and improving overall operational efficiency. By understanding basic motion elements, applying principles related to the human body, workplace arrangement, and tooling design, and utilizing tools like the SIMO chart, industrial engineers can create more efficient and effective work systems. Proper workplace arrangement is crucial for enhancing productivity, reducing fatigue, and improving overall worker satisfaction. By placing frequently used tools and materials within the normal working area, maintaining a clear and organized workspace, and ensuring proper ergonomics and lighting, workplaces can significantly improve </w:t>
      </w:r>
      <w:r w:rsidR="00E83263">
        <w:rPr>
          <w:rFonts w:asciiTheme="minorBidi" w:hAnsiTheme="minorBidi" w:cstheme="minorBidi"/>
          <w:sz w:val="24"/>
          <w:szCs w:val="24"/>
        </w:rPr>
        <w:t xml:space="preserve">worker productivity, </w:t>
      </w:r>
      <w:r w:rsidRPr="00E4400F">
        <w:rPr>
          <w:rFonts w:asciiTheme="minorBidi" w:hAnsiTheme="minorBidi" w:cstheme="minorBidi"/>
          <w:sz w:val="24"/>
          <w:szCs w:val="24"/>
        </w:rPr>
        <w:t>efficiency</w:t>
      </w:r>
      <w:r w:rsidR="00E83263">
        <w:rPr>
          <w:rFonts w:asciiTheme="minorBidi" w:hAnsiTheme="minorBidi" w:cstheme="minorBidi"/>
          <w:sz w:val="24"/>
          <w:szCs w:val="24"/>
        </w:rPr>
        <w:t>,</w:t>
      </w:r>
      <w:r w:rsidRPr="00E4400F">
        <w:rPr>
          <w:rFonts w:asciiTheme="minorBidi" w:hAnsiTheme="minorBidi" w:cstheme="minorBidi"/>
          <w:sz w:val="24"/>
          <w:szCs w:val="24"/>
        </w:rPr>
        <w:t xml:space="preserve"> and safety. These illustrations </w:t>
      </w:r>
      <w:r w:rsidR="00E83263">
        <w:rPr>
          <w:rFonts w:asciiTheme="minorBidi" w:hAnsiTheme="minorBidi" w:cstheme="minorBidi"/>
          <w:sz w:val="24"/>
          <w:szCs w:val="24"/>
        </w:rPr>
        <w:t xml:space="preserve">are </w:t>
      </w:r>
      <w:r w:rsidRPr="00E4400F">
        <w:rPr>
          <w:rFonts w:asciiTheme="minorBidi" w:hAnsiTheme="minorBidi" w:cstheme="minorBidi"/>
          <w:sz w:val="24"/>
          <w:szCs w:val="24"/>
        </w:rPr>
        <w:t>highlight</w:t>
      </w:r>
      <w:r w:rsidR="00E83263">
        <w:rPr>
          <w:rFonts w:asciiTheme="minorBidi" w:hAnsiTheme="minorBidi" w:cstheme="minorBidi"/>
          <w:sz w:val="24"/>
          <w:szCs w:val="24"/>
        </w:rPr>
        <w:t>ed in</w:t>
      </w:r>
      <w:r w:rsidRPr="00E4400F">
        <w:rPr>
          <w:rFonts w:asciiTheme="minorBidi" w:hAnsiTheme="minorBidi" w:cstheme="minorBidi"/>
          <w:sz w:val="24"/>
          <w:szCs w:val="24"/>
        </w:rPr>
        <w:t xml:space="preserve"> the stark differences between good and bad workplace arrangements, underscoring the importance of thoughtful design in work environments. This chapter provides a foundation for these concepts, offering practical insights and examples to guide the application of motion economy and work design principles in various industrial settings.</w:t>
      </w:r>
    </w:p>
    <w:p w14:paraId="34FDDAF7" w14:textId="77777777" w:rsidR="00E4400F" w:rsidRPr="00E4400F" w:rsidRDefault="00E4400F" w:rsidP="00E4400F">
      <w:pPr>
        <w:jc w:val="lowKashida"/>
        <w:rPr>
          <w:rFonts w:asciiTheme="minorBidi" w:hAnsiTheme="minorBidi" w:cstheme="minorBidi"/>
          <w:sz w:val="24"/>
          <w:szCs w:val="24"/>
        </w:rPr>
      </w:pPr>
    </w:p>
    <w:p w14:paraId="0D395242" w14:textId="762C3D7B" w:rsidR="00E4400F" w:rsidRPr="00E4400F" w:rsidRDefault="00E4400F" w:rsidP="00E4400F">
      <w:pPr>
        <w:jc w:val="lowKashida"/>
        <w:rPr>
          <w:rFonts w:asciiTheme="minorBidi" w:eastAsiaTheme="minorEastAsia" w:hAnsiTheme="minorBidi" w:cstheme="minorBidi"/>
          <w:sz w:val="24"/>
          <w:szCs w:val="24"/>
        </w:rPr>
      </w:pPr>
      <w:r w:rsidRPr="00E4400F">
        <w:rPr>
          <w:rFonts w:asciiTheme="minorBidi" w:eastAsiaTheme="minorEastAsia" w:hAnsiTheme="minorBidi" w:cstheme="minorBidi"/>
          <w:sz w:val="24"/>
          <w:szCs w:val="24"/>
        </w:rPr>
        <w:t>==================================================================</w:t>
      </w:r>
      <w:bookmarkStart w:id="3" w:name="_Hlk148064941"/>
    </w:p>
    <w:p w14:paraId="6B15711C" w14:textId="4CEF5388" w:rsidR="00E4400F" w:rsidRPr="00E4400F" w:rsidRDefault="00E4400F" w:rsidP="00E4400F">
      <w:pPr>
        <w:pStyle w:val="Heading2"/>
        <w:ind w:left="0"/>
        <w:jc w:val="lowKashida"/>
        <w:rPr>
          <w:rFonts w:asciiTheme="minorBidi" w:hAnsiTheme="minorBidi" w:cstheme="minorBidi"/>
          <w:b w:val="0"/>
          <w:bCs w:val="0"/>
        </w:rPr>
      </w:pPr>
      <w:r w:rsidRPr="00E4400F">
        <w:rPr>
          <w:rFonts w:asciiTheme="minorBidi" w:hAnsiTheme="minorBidi" w:cstheme="minorBidi"/>
        </w:rPr>
        <w:t>References</w:t>
      </w:r>
      <w:r w:rsidRPr="00E4400F">
        <w:rPr>
          <w:rFonts w:asciiTheme="minorBidi" w:hAnsiTheme="minorBidi" w:cstheme="minorBidi"/>
        </w:rPr>
        <w:br/>
      </w:r>
      <w:bookmarkEnd w:id="3"/>
    </w:p>
    <w:p w14:paraId="2F7D5AE7" w14:textId="5EE79629" w:rsidR="00E4400F" w:rsidRDefault="00E4400F" w:rsidP="00264C8F">
      <w:pPr>
        <w:pStyle w:val="Heading2"/>
        <w:spacing w:line="276" w:lineRule="auto"/>
        <w:ind w:left="0"/>
        <w:jc w:val="lowKashida"/>
        <w:rPr>
          <w:rFonts w:asciiTheme="minorBidi" w:hAnsiTheme="minorBidi" w:cstheme="minorBidi"/>
          <w:b w:val="0"/>
          <w:bCs w:val="0"/>
          <w:sz w:val="20"/>
          <w:szCs w:val="20"/>
        </w:rPr>
      </w:pPr>
      <w:r w:rsidRPr="00E4400F">
        <w:rPr>
          <w:rFonts w:asciiTheme="minorBidi" w:hAnsiTheme="minorBidi" w:cstheme="minorBidi"/>
          <w:b w:val="0"/>
          <w:bCs w:val="0"/>
          <w:sz w:val="20"/>
          <w:szCs w:val="20"/>
        </w:rPr>
        <w:t xml:space="preserve">[1] Groover, M.P. </w:t>
      </w:r>
      <w:r w:rsidRPr="00E4400F">
        <w:rPr>
          <w:rFonts w:asciiTheme="minorBidi" w:hAnsiTheme="minorBidi" w:cstheme="minorBidi"/>
          <w:b w:val="0"/>
          <w:bCs w:val="0"/>
          <w:i/>
          <w:iCs/>
          <w:sz w:val="20"/>
          <w:szCs w:val="20"/>
        </w:rPr>
        <w:t>Work Systems and the Methods, Measurement, and Management of Work</w:t>
      </w:r>
      <w:r w:rsidRPr="00E4400F">
        <w:rPr>
          <w:rFonts w:asciiTheme="minorBidi" w:hAnsiTheme="minorBidi" w:cstheme="minorBidi"/>
          <w:b w:val="0"/>
          <w:bCs w:val="0"/>
          <w:sz w:val="20"/>
          <w:szCs w:val="20"/>
        </w:rPr>
        <w:t xml:space="preserve">, Upper Saddle </w:t>
      </w:r>
    </w:p>
    <w:p w14:paraId="3399282D" w14:textId="7301735E" w:rsidR="00E4400F" w:rsidRDefault="00E4400F" w:rsidP="00264C8F">
      <w:pPr>
        <w:pStyle w:val="Heading2"/>
        <w:spacing w:line="276" w:lineRule="auto"/>
        <w:ind w:left="0"/>
        <w:jc w:val="lowKashida"/>
        <w:rPr>
          <w:rFonts w:asciiTheme="minorBidi" w:hAnsiTheme="minorBidi" w:cstheme="minorBidi"/>
          <w:b w:val="0"/>
          <w:bCs w:val="0"/>
          <w:sz w:val="20"/>
          <w:szCs w:val="20"/>
        </w:rPr>
      </w:pPr>
      <w:r>
        <w:rPr>
          <w:rFonts w:asciiTheme="minorBidi" w:hAnsiTheme="minorBidi" w:cstheme="minorBidi"/>
          <w:b w:val="0"/>
          <w:bCs w:val="0"/>
          <w:sz w:val="20"/>
          <w:szCs w:val="20"/>
        </w:rPr>
        <w:t xml:space="preserve">     </w:t>
      </w:r>
      <w:r w:rsidRPr="00E4400F">
        <w:rPr>
          <w:rFonts w:asciiTheme="minorBidi" w:hAnsiTheme="minorBidi" w:cstheme="minorBidi"/>
          <w:b w:val="0"/>
          <w:bCs w:val="0"/>
          <w:sz w:val="20"/>
          <w:szCs w:val="20"/>
        </w:rPr>
        <w:t>River, NJ: Pearson Prentice Hall, 2007.</w:t>
      </w:r>
    </w:p>
    <w:p w14:paraId="15A71D1E" w14:textId="20B1C537" w:rsidR="00E4400F" w:rsidRDefault="00E4400F" w:rsidP="00264C8F">
      <w:pPr>
        <w:pStyle w:val="Heading2"/>
        <w:spacing w:line="276" w:lineRule="auto"/>
        <w:ind w:left="0"/>
        <w:jc w:val="lowKashida"/>
        <w:rPr>
          <w:rFonts w:asciiTheme="minorBidi" w:hAnsiTheme="minorBidi" w:cstheme="minorBidi"/>
          <w:b w:val="0"/>
          <w:bCs w:val="0"/>
          <w:sz w:val="20"/>
          <w:szCs w:val="20"/>
        </w:rPr>
      </w:pPr>
      <w:r w:rsidRPr="00E4400F">
        <w:rPr>
          <w:rFonts w:asciiTheme="minorBidi" w:hAnsiTheme="minorBidi" w:cstheme="minorBidi"/>
          <w:b w:val="0"/>
          <w:bCs w:val="0"/>
          <w:sz w:val="20"/>
          <w:szCs w:val="20"/>
        </w:rPr>
        <w:t xml:space="preserve">[2] Atkins, R.W. </w:t>
      </w:r>
      <w:r w:rsidRPr="00E4400F">
        <w:rPr>
          <w:rFonts w:asciiTheme="minorBidi" w:hAnsiTheme="minorBidi" w:cstheme="minorBidi"/>
          <w:b w:val="0"/>
          <w:bCs w:val="0"/>
          <w:i/>
          <w:iCs/>
          <w:sz w:val="20"/>
          <w:szCs w:val="20"/>
        </w:rPr>
        <w:t>Work Measurement and Ergonomics</w:t>
      </w:r>
      <w:r w:rsidRPr="00E4400F">
        <w:rPr>
          <w:rFonts w:asciiTheme="minorBidi" w:hAnsiTheme="minorBidi" w:cstheme="minorBidi"/>
          <w:b w:val="0"/>
          <w:bCs w:val="0"/>
          <w:sz w:val="20"/>
          <w:szCs w:val="20"/>
        </w:rPr>
        <w:t>, Grandpappy, Inc., 2019.</w:t>
      </w:r>
    </w:p>
    <w:p w14:paraId="4714C869" w14:textId="77777777" w:rsidR="00E4400F" w:rsidRDefault="00E4400F" w:rsidP="00264C8F">
      <w:pPr>
        <w:pStyle w:val="Heading2"/>
        <w:spacing w:line="276" w:lineRule="auto"/>
        <w:ind w:left="0"/>
        <w:jc w:val="lowKashida"/>
        <w:rPr>
          <w:rStyle w:val="Hyperlink"/>
          <w:rFonts w:asciiTheme="minorBidi" w:hAnsiTheme="minorBidi" w:cstheme="minorBidi"/>
          <w:b w:val="0"/>
          <w:bCs w:val="0"/>
          <w:sz w:val="20"/>
          <w:szCs w:val="20"/>
        </w:rPr>
      </w:pPr>
      <w:r w:rsidRPr="00E4400F">
        <w:rPr>
          <w:rFonts w:asciiTheme="minorBidi" w:hAnsiTheme="minorBidi" w:cstheme="minorBidi"/>
          <w:b w:val="0"/>
          <w:bCs w:val="0"/>
          <w:sz w:val="20"/>
          <w:szCs w:val="20"/>
        </w:rPr>
        <w:t xml:space="preserve">[3] Lean Six Sigma Definition, Therbligs. </w:t>
      </w:r>
      <w:hyperlink r:id="rId15" w:history="1">
        <w:r w:rsidRPr="00E4400F">
          <w:rPr>
            <w:rStyle w:val="Hyperlink"/>
            <w:rFonts w:asciiTheme="minorBidi" w:hAnsiTheme="minorBidi" w:cstheme="minorBidi"/>
            <w:b w:val="0"/>
            <w:bCs w:val="0"/>
            <w:sz w:val="20"/>
            <w:szCs w:val="20"/>
          </w:rPr>
          <w:t>https://www.leansixsigmadefinition.com/glossary/therbligs/</w:t>
        </w:r>
      </w:hyperlink>
    </w:p>
    <w:p w14:paraId="40C5EC99" w14:textId="6813FCEE" w:rsidR="00E4400F" w:rsidRDefault="00E4400F" w:rsidP="00264C8F">
      <w:pPr>
        <w:pStyle w:val="Heading2"/>
        <w:spacing w:line="276" w:lineRule="auto"/>
        <w:ind w:left="0"/>
        <w:jc w:val="lowKashida"/>
        <w:rPr>
          <w:rFonts w:asciiTheme="minorBidi" w:hAnsiTheme="minorBidi" w:cstheme="minorBidi"/>
          <w:b w:val="0"/>
          <w:bCs w:val="0"/>
          <w:sz w:val="20"/>
          <w:szCs w:val="20"/>
        </w:rPr>
      </w:pPr>
      <w:r w:rsidRPr="00E4400F">
        <w:rPr>
          <w:rFonts w:asciiTheme="minorBidi" w:hAnsiTheme="minorBidi" w:cstheme="minorBidi"/>
          <w:b w:val="0"/>
          <w:bCs w:val="0"/>
          <w:sz w:val="20"/>
          <w:szCs w:val="20"/>
        </w:rPr>
        <w:t>[4]</w:t>
      </w:r>
      <w:r>
        <w:rPr>
          <w:rFonts w:asciiTheme="minorBidi" w:hAnsiTheme="minorBidi" w:cstheme="minorBidi"/>
          <w:b w:val="0"/>
          <w:bCs w:val="0"/>
          <w:sz w:val="20"/>
          <w:szCs w:val="20"/>
        </w:rPr>
        <w:t xml:space="preserve"> </w:t>
      </w:r>
      <w:r w:rsidRPr="00E4400F">
        <w:rPr>
          <w:rFonts w:asciiTheme="minorBidi" w:hAnsiTheme="minorBidi" w:cstheme="minorBidi"/>
          <w:b w:val="0"/>
          <w:bCs w:val="0"/>
          <w:sz w:val="20"/>
          <w:szCs w:val="20"/>
        </w:rPr>
        <w:t xml:space="preserve">United States Ergonomics. </w:t>
      </w:r>
    </w:p>
    <w:p w14:paraId="03594D0C" w14:textId="1AE6EF78" w:rsidR="00E4400F" w:rsidRDefault="00E4400F" w:rsidP="00264C8F">
      <w:pPr>
        <w:pStyle w:val="Heading2"/>
        <w:spacing w:line="276" w:lineRule="auto"/>
        <w:ind w:left="0"/>
        <w:jc w:val="lowKashida"/>
        <w:rPr>
          <w:rStyle w:val="Hyperlink"/>
          <w:rFonts w:asciiTheme="minorBidi" w:hAnsiTheme="minorBidi" w:cstheme="minorBidi"/>
          <w:b w:val="0"/>
          <w:bCs w:val="0"/>
          <w:sz w:val="20"/>
          <w:szCs w:val="20"/>
        </w:rPr>
      </w:pPr>
      <w:r>
        <w:rPr>
          <w:rFonts w:asciiTheme="minorBidi" w:hAnsiTheme="minorBidi" w:cstheme="minorBidi"/>
          <w:b w:val="0"/>
          <w:bCs w:val="0"/>
          <w:sz w:val="20"/>
          <w:szCs w:val="20"/>
        </w:rPr>
        <w:t xml:space="preserve">     </w:t>
      </w:r>
      <w:hyperlink r:id="rId16" w:history="1">
        <w:r w:rsidRPr="0043129E">
          <w:rPr>
            <w:rStyle w:val="Hyperlink"/>
            <w:rFonts w:asciiTheme="minorBidi" w:hAnsiTheme="minorBidi" w:cstheme="minorBidi"/>
            <w:b w:val="0"/>
            <w:bCs w:val="0"/>
            <w:sz w:val="20"/>
            <w:szCs w:val="20"/>
          </w:rPr>
          <w:t>https://us-ergo.com/ergonomics-laboratory/measurement-technologies/anthropometric-analyses/</w:t>
        </w:r>
      </w:hyperlink>
    </w:p>
    <w:p w14:paraId="13ED843A" w14:textId="0A776030" w:rsidR="00E4400F" w:rsidRDefault="00E4400F" w:rsidP="00264C8F">
      <w:pPr>
        <w:pStyle w:val="Heading2"/>
        <w:spacing w:line="276" w:lineRule="auto"/>
        <w:ind w:left="0"/>
        <w:jc w:val="lowKashida"/>
        <w:rPr>
          <w:rFonts w:asciiTheme="minorBidi" w:hAnsiTheme="minorBidi" w:cstheme="minorBidi"/>
          <w:b w:val="0"/>
          <w:bCs w:val="0"/>
          <w:sz w:val="20"/>
          <w:szCs w:val="20"/>
        </w:rPr>
      </w:pPr>
      <w:r w:rsidRPr="00E4400F">
        <w:rPr>
          <w:rFonts w:asciiTheme="minorBidi" w:hAnsiTheme="minorBidi" w:cstheme="minorBidi"/>
          <w:b w:val="0"/>
          <w:bCs w:val="0"/>
          <w:sz w:val="20"/>
          <w:szCs w:val="20"/>
        </w:rPr>
        <w:t xml:space="preserve">[5] Aft, L.S. </w:t>
      </w:r>
      <w:r w:rsidRPr="00E4400F">
        <w:rPr>
          <w:rFonts w:asciiTheme="minorBidi" w:hAnsiTheme="minorBidi" w:cstheme="minorBidi"/>
          <w:b w:val="0"/>
          <w:bCs w:val="0"/>
          <w:i/>
          <w:iCs/>
          <w:sz w:val="20"/>
          <w:szCs w:val="20"/>
        </w:rPr>
        <w:t>Work Measurement and Methods Improvement</w:t>
      </w:r>
      <w:r w:rsidRPr="00E4400F">
        <w:rPr>
          <w:rFonts w:asciiTheme="minorBidi" w:hAnsiTheme="minorBidi" w:cstheme="minorBidi"/>
          <w:b w:val="0"/>
          <w:bCs w:val="0"/>
          <w:sz w:val="20"/>
          <w:szCs w:val="20"/>
        </w:rPr>
        <w:t>. New York: Wiley, 2000.</w:t>
      </w:r>
    </w:p>
    <w:p w14:paraId="19F667C2" w14:textId="45A08610" w:rsidR="00E4400F" w:rsidRDefault="00E4400F" w:rsidP="00264C8F">
      <w:pPr>
        <w:pStyle w:val="Heading2"/>
        <w:spacing w:line="276" w:lineRule="auto"/>
        <w:ind w:left="0"/>
        <w:jc w:val="lowKashida"/>
        <w:rPr>
          <w:rFonts w:asciiTheme="minorBidi" w:hAnsiTheme="minorBidi" w:cstheme="minorBidi"/>
          <w:b w:val="0"/>
          <w:bCs w:val="0"/>
          <w:sz w:val="20"/>
          <w:szCs w:val="20"/>
        </w:rPr>
      </w:pPr>
      <w:r w:rsidRPr="00E4400F">
        <w:rPr>
          <w:rFonts w:asciiTheme="minorBidi" w:hAnsiTheme="minorBidi" w:cstheme="minorBidi"/>
          <w:b w:val="0"/>
          <w:bCs w:val="0"/>
          <w:sz w:val="20"/>
          <w:szCs w:val="20"/>
        </w:rPr>
        <w:t xml:space="preserve">[6] Becker, F. and F. Steele. </w:t>
      </w:r>
      <w:r w:rsidRPr="00E4400F">
        <w:rPr>
          <w:rFonts w:asciiTheme="minorBidi" w:hAnsiTheme="minorBidi" w:cstheme="minorBidi"/>
          <w:b w:val="0"/>
          <w:bCs w:val="0"/>
          <w:i/>
          <w:iCs/>
          <w:sz w:val="20"/>
          <w:szCs w:val="20"/>
        </w:rPr>
        <w:t>Workplace by Design</w:t>
      </w:r>
      <w:r w:rsidRPr="00E4400F">
        <w:rPr>
          <w:rFonts w:asciiTheme="minorBidi" w:hAnsiTheme="minorBidi" w:cstheme="minorBidi"/>
          <w:b w:val="0"/>
          <w:bCs w:val="0"/>
          <w:sz w:val="20"/>
          <w:szCs w:val="20"/>
        </w:rPr>
        <w:t>. San Francisco: Jossey-Bass, 1995.</w:t>
      </w:r>
    </w:p>
    <w:p w14:paraId="63DC72A6" w14:textId="3A43F2F9" w:rsidR="00E4400F" w:rsidRDefault="00E4400F" w:rsidP="00264C8F">
      <w:pPr>
        <w:pStyle w:val="Heading2"/>
        <w:spacing w:line="276" w:lineRule="auto"/>
        <w:ind w:left="0"/>
        <w:jc w:val="lowKashida"/>
        <w:rPr>
          <w:rFonts w:asciiTheme="minorBidi" w:hAnsiTheme="minorBidi" w:cstheme="minorBidi"/>
          <w:b w:val="0"/>
          <w:bCs w:val="0"/>
          <w:i/>
          <w:iCs/>
          <w:sz w:val="20"/>
          <w:szCs w:val="20"/>
        </w:rPr>
      </w:pPr>
      <w:r w:rsidRPr="00E4400F">
        <w:rPr>
          <w:rFonts w:asciiTheme="minorBidi" w:hAnsiTheme="minorBidi" w:cstheme="minorBidi"/>
          <w:b w:val="0"/>
          <w:bCs w:val="0"/>
          <w:sz w:val="20"/>
          <w:szCs w:val="20"/>
        </w:rPr>
        <w:t>[7</w:t>
      </w:r>
      <w:r>
        <w:rPr>
          <w:rFonts w:asciiTheme="minorBidi" w:hAnsiTheme="minorBidi" w:cstheme="minorBidi"/>
          <w:b w:val="0"/>
          <w:bCs w:val="0"/>
          <w:sz w:val="20"/>
          <w:szCs w:val="20"/>
        </w:rPr>
        <w:t>]</w:t>
      </w:r>
      <w:r w:rsidRPr="00E4400F">
        <w:rPr>
          <w:rFonts w:asciiTheme="minorBidi" w:hAnsiTheme="minorBidi" w:cstheme="minorBidi"/>
          <w:b w:val="0"/>
          <w:bCs w:val="0"/>
          <w:sz w:val="20"/>
          <w:szCs w:val="20"/>
        </w:rPr>
        <w:t xml:space="preserve"> Akiyama, M. and H. Kamata. “Method Engineering and Workplace Design.” Pp. 4.3-4.20 in </w:t>
      </w:r>
      <w:r w:rsidRPr="00E4400F">
        <w:rPr>
          <w:rFonts w:asciiTheme="minorBidi" w:hAnsiTheme="minorBidi" w:cstheme="minorBidi"/>
          <w:b w:val="0"/>
          <w:bCs w:val="0"/>
          <w:i/>
          <w:iCs/>
          <w:sz w:val="20"/>
          <w:szCs w:val="20"/>
        </w:rPr>
        <w:t xml:space="preserve">Maynard’s </w:t>
      </w:r>
      <w:r>
        <w:rPr>
          <w:rFonts w:asciiTheme="minorBidi" w:hAnsiTheme="minorBidi" w:cstheme="minorBidi"/>
          <w:b w:val="0"/>
          <w:bCs w:val="0"/>
          <w:i/>
          <w:iCs/>
          <w:sz w:val="20"/>
          <w:szCs w:val="20"/>
        </w:rPr>
        <w:t xml:space="preserve"> </w:t>
      </w:r>
    </w:p>
    <w:p w14:paraId="7611EF7E" w14:textId="6114CDE9" w:rsidR="00E4400F" w:rsidRDefault="00E4400F" w:rsidP="00264C8F">
      <w:pPr>
        <w:pStyle w:val="Heading2"/>
        <w:spacing w:line="276" w:lineRule="auto"/>
        <w:ind w:left="0"/>
        <w:jc w:val="lowKashida"/>
        <w:rPr>
          <w:rFonts w:asciiTheme="minorBidi" w:hAnsiTheme="minorBidi" w:cstheme="minorBidi"/>
          <w:b w:val="0"/>
          <w:bCs w:val="0"/>
          <w:sz w:val="20"/>
          <w:szCs w:val="20"/>
        </w:rPr>
      </w:pPr>
      <w:r>
        <w:rPr>
          <w:rFonts w:asciiTheme="minorBidi" w:hAnsiTheme="minorBidi" w:cstheme="minorBidi"/>
          <w:b w:val="0"/>
          <w:bCs w:val="0"/>
          <w:i/>
          <w:iCs/>
          <w:sz w:val="20"/>
          <w:szCs w:val="20"/>
        </w:rPr>
        <w:t xml:space="preserve">     </w:t>
      </w:r>
      <w:r w:rsidRPr="00E4400F">
        <w:rPr>
          <w:rFonts w:asciiTheme="minorBidi" w:hAnsiTheme="minorBidi" w:cstheme="minorBidi"/>
          <w:b w:val="0"/>
          <w:bCs w:val="0"/>
          <w:i/>
          <w:iCs/>
          <w:sz w:val="20"/>
          <w:szCs w:val="20"/>
        </w:rPr>
        <w:t>Industrial Engineering Handbook</w:t>
      </w:r>
      <w:r w:rsidRPr="00E4400F">
        <w:rPr>
          <w:rFonts w:asciiTheme="minorBidi" w:hAnsiTheme="minorBidi" w:cstheme="minorBidi"/>
          <w:b w:val="0"/>
          <w:bCs w:val="0"/>
          <w:sz w:val="20"/>
          <w:szCs w:val="20"/>
        </w:rPr>
        <w:t>, 5</w:t>
      </w:r>
      <w:r w:rsidRPr="00E4400F">
        <w:rPr>
          <w:rFonts w:asciiTheme="minorBidi" w:hAnsiTheme="minorBidi" w:cstheme="minorBidi"/>
          <w:b w:val="0"/>
          <w:bCs w:val="0"/>
          <w:sz w:val="20"/>
          <w:szCs w:val="20"/>
          <w:vertAlign w:val="superscript"/>
        </w:rPr>
        <w:t>th</w:t>
      </w:r>
      <w:r w:rsidRPr="00E4400F">
        <w:rPr>
          <w:rFonts w:asciiTheme="minorBidi" w:hAnsiTheme="minorBidi" w:cstheme="minorBidi"/>
          <w:b w:val="0"/>
          <w:bCs w:val="0"/>
          <w:sz w:val="20"/>
          <w:szCs w:val="20"/>
        </w:rPr>
        <w:t xml:space="preserve"> ed., edited by K. </w:t>
      </w:r>
      <w:proofErr w:type="spellStart"/>
      <w:r w:rsidRPr="00E4400F">
        <w:rPr>
          <w:rFonts w:asciiTheme="minorBidi" w:hAnsiTheme="minorBidi" w:cstheme="minorBidi"/>
          <w:b w:val="0"/>
          <w:bCs w:val="0"/>
          <w:sz w:val="20"/>
          <w:szCs w:val="20"/>
        </w:rPr>
        <w:t>Zandin</w:t>
      </w:r>
      <w:proofErr w:type="spellEnd"/>
      <w:r w:rsidRPr="00E4400F">
        <w:rPr>
          <w:rFonts w:asciiTheme="minorBidi" w:hAnsiTheme="minorBidi" w:cstheme="minorBidi"/>
          <w:b w:val="0"/>
          <w:bCs w:val="0"/>
          <w:sz w:val="20"/>
          <w:szCs w:val="20"/>
        </w:rPr>
        <w:t>. New York: McGraw-Hill, 2001.</w:t>
      </w:r>
    </w:p>
    <w:p w14:paraId="75F51EA9" w14:textId="18C2E1BC" w:rsidR="005B50FB" w:rsidRPr="00A316C9" w:rsidRDefault="00E4400F" w:rsidP="00AA5171">
      <w:pPr>
        <w:pStyle w:val="Heading2"/>
        <w:spacing w:line="276" w:lineRule="auto"/>
        <w:ind w:left="0"/>
        <w:jc w:val="lowKashida"/>
        <w:rPr>
          <w:rFonts w:asciiTheme="minorBidi" w:hAnsiTheme="minorBidi" w:cstheme="minorBidi"/>
        </w:rPr>
      </w:pPr>
      <w:r w:rsidRPr="00E4400F">
        <w:rPr>
          <w:rFonts w:asciiTheme="minorBidi" w:hAnsiTheme="minorBidi" w:cstheme="minorBidi"/>
          <w:b w:val="0"/>
          <w:bCs w:val="0"/>
          <w:sz w:val="20"/>
          <w:szCs w:val="20"/>
        </w:rPr>
        <w:t xml:space="preserve">[8] Barnes, R.M. </w:t>
      </w:r>
      <w:r w:rsidRPr="00E4400F">
        <w:rPr>
          <w:rFonts w:asciiTheme="minorBidi" w:hAnsiTheme="minorBidi" w:cstheme="minorBidi"/>
          <w:b w:val="0"/>
          <w:bCs w:val="0"/>
          <w:i/>
          <w:iCs/>
          <w:sz w:val="20"/>
          <w:szCs w:val="20"/>
        </w:rPr>
        <w:t>Motion and Time Study: Design and Measurement of Work</w:t>
      </w:r>
      <w:r w:rsidRPr="00E4400F">
        <w:rPr>
          <w:rFonts w:asciiTheme="minorBidi" w:hAnsiTheme="minorBidi" w:cstheme="minorBidi"/>
          <w:b w:val="0"/>
          <w:bCs w:val="0"/>
          <w:sz w:val="20"/>
          <w:szCs w:val="20"/>
        </w:rPr>
        <w:t>. 7</w:t>
      </w:r>
      <w:r w:rsidRPr="00E4400F">
        <w:rPr>
          <w:rFonts w:asciiTheme="minorBidi" w:hAnsiTheme="minorBidi" w:cstheme="minorBidi"/>
          <w:b w:val="0"/>
          <w:bCs w:val="0"/>
          <w:sz w:val="20"/>
          <w:szCs w:val="20"/>
          <w:vertAlign w:val="superscript"/>
        </w:rPr>
        <w:t>th</w:t>
      </w:r>
      <w:r w:rsidRPr="00E4400F">
        <w:rPr>
          <w:rFonts w:asciiTheme="minorBidi" w:hAnsiTheme="minorBidi" w:cstheme="minorBidi"/>
          <w:b w:val="0"/>
          <w:bCs w:val="0"/>
          <w:sz w:val="20"/>
          <w:szCs w:val="20"/>
        </w:rPr>
        <w:t xml:space="preserve"> ed. New York: Wiley, 1980.</w:t>
      </w:r>
    </w:p>
    <w:p w14:paraId="32C4FD10" w14:textId="77777777" w:rsidR="005B50FB" w:rsidRPr="00E4400F" w:rsidRDefault="005B50FB" w:rsidP="00E4400F">
      <w:pPr>
        <w:spacing w:line="276" w:lineRule="auto"/>
        <w:jc w:val="lowKashida"/>
        <w:rPr>
          <w:rFonts w:asciiTheme="minorBidi" w:hAnsiTheme="minorBidi" w:cstheme="minorBidi"/>
          <w:sz w:val="24"/>
          <w:szCs w:val="24"/>
        </w:rPr>
      </w:pPr>
    </w:p>
    <w:sectPr w:rsidR="005B50FB" w:rsidRPr="00E4400F" w:rsidSect="00A316C9">
      <w:headerReference w:type="default" r:id="rId17"/>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6C3F68" w14:textId="77777777" w:rsidR="00B9313A" w:rsidRDefault="00B9313A">
      <w:r>
        <w:separator/>
      </w:r>
    </w:p>
  </w:endnote>
  <w:endnote w:type="continuationSeparator" w:id="0">
    <w:p w14:paraId="307194A0" w14:textId="77777777" w:rsidR="00B9313A" w:rsidRDefault="00B93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87A58" w14:textId="703FE74F" w:rsidR="000F2C92" w:rsidRDefault="009153EF">
    <w:pPr>
      <w:pStyle w:val="BodyText"/>
      <w:spacing w:line="14" w:lineRule="auto"/>
      <w:rPr>
        <w:sz w:val="20"/>
      </w:rPr>
    </w:pPr>
    <w:r>
      <w:rPr>
        <w:noProof/>
      </w:rPr>
      <mc:AlternateContent>
        <mc:Choice Requires="wps">
          <w:drawing>
            <wp:anchor distT="0" distB="0" distL="0" distR="0" simplePos="0" relativeHeight="486632448" behindDoc="1" locked="0" layoutInCell="1" allowOverlap="1" wp14:anchorId="794FB0E8" wp14:editId="12F2A9AF">
              <wp:simplePos x="0" y="0"/>
              <wp:positionH relativeFrom="page">
                <wp:posOffset>1530350</wp:posOffset>
              </wp:positionH>
              <wp:positionV relativeFrom="page">
                <wp:posOffset>9301480</wp:posOffset>
              </wp:positionV>
              <wp:extent cx="4376420" cy="16700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76420" cy="167005"/>
                      </a:xfrm>
                      <a:prstGeom prst="rect">
                        <a:avLst/>
                      </a:prstGeom>
                    </wps:spPr>
                    <wps:txbx>
                      <w:txbxContent>
                        <w:p w14:paraId="0AC42D5B" w14:textId="3B1C64F2" w:rsidR="000F2C92" w:rsidRDefault="009153EF" w:rsidP="009153EF">
                          <w:pPr>
                            <w:spacing w:before="12"/>
                            <w:ind w:left="20"/>
                            <w:jc w:val="center"/>
                            <w:rPr>
                              <w:sz w:val="20"/>
                            </w:rPr>
                          </w:pPr>
                          <w:r w:rsidRPr="008A6DB5">
                            <w:rPr>
                              <w:sz w:val="16"/>
                              <w:szCs w:val="16"/>
                            </w:rPr>
                            <w:t xml:space="preserve">Copyright © 2025 by Robert S. Keyser, Parisa Pooyan, </w:t>
                          </w:r>
                          <w:r>
                            <w:rPr>
                              <w:sz w:val="16"/>
                              <w:szCs w:val="16"/>
                            </w:rPr>
                            <w:t>Lin Li, &amp; Suad Awad</w:t>
                          </w:r>
                          <w:r w:rsidRPr="008A6DB5">
                            <w:rPr>
                              <w:sz w:val="16"/>
                              <w:szCs w:val="16"/>
                            </w:rPr>
                            <w:t xml:space="preserve"> - All Rights Reserved.</w:t>
                          </w:r>
                          <w:r w:rsidR="00B9313A">
                            <w:rPr>
                              <w:spacing w:val="-2"/>
                              <w:sz w:val="20"/>
                            </w:rPr>
                            <w:t>.</w:t>
                          </w:r>
                        </w:p>
                      </w:txbxContent>
                    </wps:txbx>
                    <wps:bodyPr wrap="square" lIns="0" tIns="0" rIns="0" bIns="0" rtlCol="0">
                      <a:noAutofit/>
                    </wps:bodyPr>
                  </wps:wsp>
                </a:graphicData>
              </a:graphic>
            </wp:anchor>
          </w:drawing>
        </mc:Choice>
        <mc:Fallback>
          <w:pict>
            <v:shapetype w14:anchorId="794FB0E8" id="_x0000_t202" coordsize="21600,21600" o:spt="202" path="m,l,21600r21600,l21600,xe">
              <v:stroke joinstyle="miter"/>
              <v:path gradientshapeok="t" o:connecttype="rect"/>
            </v:shapetype>
            <v:shape id="Textbox 4" o:spid="_x0000_s1028" type="#_x0000_t202" style="position:absolute;margin-left:120.5pt;margin-top:732.4pt;width:344.6pt;height:13.15pt;z-index:-16684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" filled="f" stroked="f">
              <v:textbox inset="0,0,0,0">
                <w:txbxContent>
                  <w:p w14:paraId="0AC42D5B" w14:textId="3B1C64F2" w:rsidR="000F2C92" w:rsidRDefault="009153EF" w:rsidP="009153EF">
                    <w:pPr>
                      <w:spacing w:before="12"/>
                      <w:ind w:left="20"/>
                      <w:jc w:val="center"/>
                      <w:rPr>
                        <w:sz w:val="20"/>
                      </w:rPr>
                    </w:pPr>
                    <w:r w:rsidRPr="008A6DB5">
                      <w:rPr>
                        <w:sz w:val="16"/>
                        <w:szCs w:val="16"/>
                      </w:rPr>
                      <w:t xml:space="preserve">Copyright © 2025 by Robert S. Keyser, Parisa Pooyan, </w:t>
                    </w:r>
                    <w:r>
                      <w:rPr>
                        <w:sz w:val="16"/>
                        <w:szCs w:val="16"/>
                      </w:rPr>
                      <w:t>Lin Li, &amp; Suad Awad</w:t>
                    </w:r>
                    <w:r w:rsidRPr="008A6DB5">
                      <w:rPr>
                        <w:sz w:val="16"/>
                        <w:szCs w:val="16"/>
                      </w:rPr>
                      <w:t xml:space="preserve"> - All Rights Reserved.</w:t>
                    </w:r>
                    <w:r w:rsidR="00B9313A">
                      <w:rPr>
                        <w:spacing w:val="-2"/>
                        <w:sz w:val="20"/>
                      </w:rPr>
                      <w:t>.</w:t>
                    </w:r>
                  </w:p>
                </w:txbxContent>
              </v:textbox>
              <w10:wrap anchorx="page" anchory="page"/>
            </v:shape>
          </w:pict>
        </mc:Fallback>
      </mc:AlternateContent>
    </w:r>
    <w:r w:rsidR="00B9313A">
      <w:rPr>
        <w:noProof/>
      </w:rPr>
      <mc:AlternateContent>
        <mc:Choice Requires="wps">
          <w:drawing>
            <wp:anchor distT="0" distB="0" distL="0" distR="0" simplePos="0" relativeHeight="486631936" behindDoc="1" locked="0" layoutInCell="1" allowOverlap="1" wp14:anchorId="3B012C8B" wp14:editId="7716ED18">
              <wp:simplePos x="0" y="0"/>
              <wp:positionH relativeFrom="page">
                <wp:posOffset>914400</wp:posOffset>
              </wp:positionH>
              <wp:positionV relativeFrom="page">
                <wp:posOffset>9078594</wp:posOffset>
              </wp:positionV>
              <wp:extent cx="5943600" cy="1270"/>
              <wp:effectExtent l="0" t="0" r="0" b="0"/>
              <wp:wrapNone/>
              <wp:docPr id="3" name="Graphic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1270"/>
                      </a:xfrm>
                      <a:custGeom>
                        <a:avLst/>
                        <a:gdLst/>
                        <a:ahLst/>
                        <a:cxnLst/>
                        <a:rect l="l" t="t" r="r" b="b"/>
                        <a:pathLst>
                          <a:path w="5943600">
                            <a:moveTo>
                              <a:pt x="0" y="0"/>
                            </a:moveTo>
                            <a:lnTo>
                              <a:pt x="5943600" y="0"/>
                            </a:lnTo>
                          </a:path>
                        </a:pathLst>
                      </a:custGeom>
                      <a:ln w="1041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B4F18DE" id="Graphic 3" o:spid="_x0000_s1026" alt="&quot;&quot;" style="position:absolute;margin-left:1in;margin-top:714.85pt;width:468pt;height:.1pt;z-index:-16684544;visibility:visible;mso-wrap-style:square;mso-wrap-distance-left:0;mso-wrap-distance-top:0;mso-wrap-distance-right:0;mso-wrap-distance-bottom:0;mso-position-horizontal:absolute;mso-position-horizontal-relative:page;mso-position-vertical:absolute;mso-position-vertical-relative:page;v-text-anchor:top" coordsize="5943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" path="m,l5943600,e" filled="f" strokeweight=".82pt">
              <v:path arrowok="t"/>
              <w10:wrap anchorx="page" anchory="page"/>
            </v:shape>
          </w:pict>
        </mc:Fallback>
      </mc:AlternateContent>
    </w:r>
    <w:r w:rsidR="00B9313A">
      <w:rPr>
        <w:noProof/>
      </w:rPr>
      <mc:AlternateContent>
        <mc:Choice Requires="wps">
          <w:drawing>
            <wp:anchor distT="0" distB="0" distL="0" distR="0" simplePos="0" relativeHeight="486632960" behindDoc="1" locked="0" layoutInCell="1" allowOverlap="1" wp14:anchorId="74A8C685" wp14:editId="09D4DFBF">
              <wp:simplePos x="0" y="0"/>
              <wp:positionH relativeFrom="page">
                <wp:posOffset>6510528</wp:posOffset>
              </wp:positionH>
              <wp:positionV relativeFrom="page">
                <wp:posOffset>9268249</wp:posOffset>
              </wp:positionV>
              <wp:extent cx="159385" cy="16700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9385" cy="167005"/>
                      </a:xfrm>
                      <a:prstGeom prst="rect">
                        <a:avLst/>
                      </a:prstGeom>
                    </wps:spPr>
                    <wps:txbx>
                      <w:txbxContent>
                        <w:p w14:paraId="3B464EF5" w14:textId="77777777" w:rsidR="000F2C92" w:rsidRDefault="00B9313A">
                          <w:pPr>
                            <w:spacing w:before="12"/>
                            <w:ind w:left="60"/>
                            <w:rPr>
                              <w:b/>
                              <w:sz w:val="20"/>
                            </w:rPr>
                          </w:pPr>
                          <w:r>
                            <w:rPr>
                              <w:b/>
                              <w:w w:val="99"/>
                              <w:sz w:val="20"/>
                            </w:rPr>
                            <w:fldChar w:fldCharType="begin"/>
                          </w:r>
                          <w:r>
                            <w:rPr>
                              <w:b/>
                              <w:w w:val="99"/>
                              <w:sz w:val="20"/>
                            </w:rPr>
                            <w:instrText xml:space="preserve"> PAGE </w:instrText>
                          </w:r>
                          <w:r>
                            <w:rPr>
                              <w:b/>
                              <w:w w:val="99"/>
                              <w:sz w:val="20"/>
                            </w:rPr>
                            <w:fldChar w:fldCharType="separate"/>
                          </w:r>
                          <w:r>
                            <w:rPr>
                              <w:b/>
                              <w:w w:val="99"/>
                              <w:sz w:val="20"/>
                            </w:rPr>
                            <w:t>6</w:t>
                          </w:r>
                          <w:r>
                            <w:rPr>
                              <w:b/>
                              <w:w w:val="99"/>
                              <w:sz w:val="20"/>
                            </w:rPr>
                            <w:fldChar w:fldCharType="end"/>
                          </w:r>
                        </w:p>
                      </w:txbxContent>
                    </wps:txbx>
                    <wps:bodyPr wrap="square" lIns="0" tIns="0" rIns="0" bIns="0" rtlCol="0">
                      <a:noAutofit/>
                    </wps:bodyPr>
                  </wps:wsp>
                </a:graphicData>
              </a:graphic>
            </wp:anchor>
          </w:drawing>
        </mc:Choice>
        <mc:Fallback>
          <w:pict>
            <v:shape w14:anchorId="74A8C685" id="Textbox 5" o:spid="_x0000_s1029" type="#_x0000_t202" style="position:absolute;margin-left:512.65pt;margin-top:729.8pt;width:12.55pt;height:13.15pt;z-index:-16683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" filled="f" stroked="f">
              <v:textbox inset="0,0,0,0">
                <w:txbxContent>
                  <w:p w14:paraId="3B464EF5" w14:textId="77777777" w:rsidR="000F2C92" w:rsidRDefault="00B9313A">
                    <w:pPr>
                      <w:spacing w:before="12"/>
                      <w:ind w:left="60"/>
                      <w:rPr>
                        <w:b/>
                        <w:sz w:val="20"/>
                      </w:rPr>
                    </w:pPr>
                    <w:r>
                      <w:rPr>
                        <w:b/>
                        <w:w w:val="99"/>
                        <w:sz w:val="20"/>
                      </w:rPr>
                      <w:fldChar w:fldCharType="begin"/>
                    </w:r>
                    <w:r>
                      <w:rPr>
                        <w:b/>
                        <w:w w:val="99"/>
                        <w:sz w:val="20"/>
                      </w:rPr>
                      <w:instrText xml:space="preserve"> PAGE </w:instrText>
                    </w:r>
                    <w:r>
                      <w:rPr>
                        <w:b/>
                        <w:w w:val="99"/>
                        <w:sz w:val="20"/>
                      </w:rPr>
                      <w:fldChar w:fldCharType="separate"/>
                    </w:r>
                    <w:r>
                      <w:rPr>
                        <w:b/>
                        <w:w w:val="99"/>
                        <w:sz w:val="20"/>
                      </w:rPr>
                      <w:t>6</w:t>
                    </w:r>
                    <w:r>
                      <w:rPr>
                        <w:b/>
                        <w:w w:val="99"/>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53441510"/>
      <w:docPartObj>
        <w:docPartGallery w:val="Page Numbers (Bottom of Page)"/>
        <w:docPartUnique/>
      </w:docPartObj>
    </w:sdtPr>
    <w:sdtEndPr>
      <w:rPr>
        <w:noProof/>
      </w:rPr>
    </w:sdtEndPr>
    <w:sdtContent>
      <w:p w14:paraId="33FFFA47" w14:textId="4AF71B38" w:rsidR="008D41D5" w:rsidRDefault="008D41D5">
        <w:pPr>
          <w:pStyle w:val="Footer"/>
          <w:jc w:val="center"/>
        </w:pPr>
        <w:r w:rsidRPr="008A6DB5">
          <w:rPr>
            <w:sz w:val="16"/>
            <w:szCs w:val="16"/>
          </w:rPr>
          <w:t xml:space="preserve">Copyright © 2025 by Robert S. Keyser, Parisa Pooyan, </w:t>
        </w:r>
        <w:r w:rsidR="008A6DB5">
          <w:rPr>
            <w:sz w:val="16"/>
            <w:szCs w:val="16"/>
          </w:rPr>
          <w:t xml:space="preserve">Lin Li, &amp; Suad </w:t>
        </w:r>
        <w:proofErr w:type="spellStart"/>
        <w:r w:rsidR="008A6DB5">
          <w:rPr>
            <w:sz w:val="16"/>
            <w:szCs w:val="16"/>
          </w:rPr>
          <w:t>Awad</w:t>
        </w:r>
        <w:proofErr w:type="spellEnd"/>
        <w:r w:rsidRPr="008A6DB5">
          <w:rPr>
            <w:sz w:val="16"/>
            <w:szCs w:val="16"/>
          </w:rPr>
          <w:t xml:space="preserve"> - All Rights Reserved.</w:t>
        </w:r>
        <w:r w:rsidRPr="008A6DB5">
          <w:rPr>
            <w:noProof/>
            <w:sz w:val="16"/>
            <w:szCs w:val="16"/>
          </w:rPr>
          <w:t xml:space="preserve"> </w:t>
        </w:r>
      </w:p>
    </w:sdtContent>
  </w:sdt>
  <w:p w14:paraId="7E3153C0" w14:textId="77777777" w:rsidR="008D41D5" w:rsidRDefault="008D41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DA64CC" w14:textId="77777777" w:rsidR="00B9313A" w:rsidRDefault="00B9313A">
      <w:r>
        <w:separator/>
      </w:r>
    </w:p>
  </w:footnote>
  <w:footnote w:type="continuationSeparator" w:id="0">
    <w:p w14:paraId="7628D5D6" w14:textId="77777777" w:rsidR="00B9313A" w:rsidRDefault="00B93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B060" w14:textId="77777777" w:rsidR="000F2C92" w:rsidRDefault="00B9313A">
    <w:pPr>
      <w:pStyle w:val="BodyText"/>
      <w:spacing w:line="14" w:lineRule="auto"/>
      <w:rPr>
        <w:sz w:val="20"/>
      </w:rPr>
    </w:pPr>
    <w:r>
      <w:rPr>
        <w:noProof/>
      </w:rPr>
      <mc:AlternateContent>
        <mc:Choice Requires="wps">
          <w:drawing>
            <wp:anchor distT="0" distB="0" distL="0" distR="0" simplePos="0" relativeHeight="486630912" behindDoc="1" locked="0" layoutInCell="1" allowOverlap="1" wp14:anchorId="7AEB7209" wp14:editId="57912A77">
              <wp:simplePos x="0" y="0"/>
              <wp:positionH relativeFrom="page">
                <wp:posOffset>914400</wp:posOffset>
              </wp:positionH>
              <wp:positionV relativeFrom="page">
                <wp:posOffset>864108</wp:posOffset>
              </wp:positionV>
              <wp:extent cx="5943600" cy="13970"/>
              <wp:effectExtent l="0" t="0" r="0" b="0"/>
              <wp:wrapNone/>
              <wp:docPr id="1" name="Graphic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13970"/>
                      </a:xfrm>
                      <a:custGeom>
                        <a:avLst/>
                        <a:gdLst/>
                        <a:ahLst/>
                        <a:cxnLst/>
                        <a:rect l="l" t="t" r="r" b="b"/>
                        <a:pathLst>
                          <a:path w="5943600" h="13970">
                            <a:moveTo>
                              <a:pt x="5943600" y="0"/>
                            </a:moveTo>
                            <a:lnTo>
                              <a:pt x="0" y="0"/>
                            </a:lnTo>
                            <a:lnTo>
                              <a:pt x="0" y="13716"/>
                            </a:lnTo>
                            <a:lnTo>
                              <a:pt x="5943600" y="13716"/>
                            </a:lnTo>
                            <a:lnTo>
                              <a:pt x="59436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442A9F2" id="Graphic 1" o:spid="_x0000_s1026" alt="&quot;&quot;" style="position:absolute;margin-left:1in;margin-top:68.05pt;width:468pt;height:1.1pt;z-index:-16685568;visibility:visible;mso-wrap-style:square;mso-wrap-distance-left:0;mso-wrap-distance-top:0;mso-wrap-distance-right:0;mso-wrap-distance-bottom:0;mso-position-horizontal:absolute;mso-position-horizontal-relative:page;mso-position-vertical:absolute;mso-position-vertical-relative:page;v-text-anchor:top" coordsize="594360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" path="m5943600,l,,,13716r5943600,l5943600,xe" fillcolor="black" stroked="f">
              <v:path arrowok="t"/>
              <w10:wrap anchorx="page" anchory="page"/>
            </v:shape>
          </w:pict>
        </mc:Fallback>
      </mc:AlternateContent>
    </w:r>
    <w:r>
      <w:rPr>
        <w:noProof/>
      </w:rPr>
      <mc:AlternateContent>
        <mc:Choice Requires="wps">
          <w:drawing>
            <wp:anchor distT="0" distB="0" distL="0" distR="0" simplePos="0" relativeHeight="486631424" behindDoc="1" locked="0" layoutInCell="1" allowOverlap="1" wp14:anchorId="716FCEB5" wp14:editId="6959F461">
              <wp:simplePos x="0" y="0"/>
              <wp:positionH relativeFrom="page">
                <wp:posOffset>5482844</wp:posOffset>
              </wp:positionH>
              <wp:positionV relativeFrom="page">
                <wp:posOffset>467486</wp:posOffset>
              </wp:positionV>
              <wp:extent cx="1388745" cy="22479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88745" cy="224790"/>
                      </a:xfrm>
                      <a:prstGeom prst="rect">
                        <a:avLst/>
                      </a:prstGeom>
                    </wps:spPr>
                    <wps:txbx>
                      <w:txbxContent>
                        <w:p w14:paraId="0C87F58F" w14:textId="7EA8A7B1" w:rsidR="000F2C92" w:rsidRDefault="00906A0D" w:rsidP="00906A0D">
                          <w:pPr>
                            <w:spacing w:before="11"/>
                            <w:ind w:left="20"/>
                            <w:jc w:val="center"/>
                            <w:rPr>
                              <w:b/>
                              <w:sz w:val="28"/>
                            </w:rPr>
                          </w:pPr>
                          <w:r>
                            <w:rPr>
                              <w:b/>
                              <w:spacing w:val="-2"/>
                              <w:sz w:val="28"/>
                            </w:rPr>
                            <w:t xml:space="preserve">Chapter </w:t>
                          </w:r>
                          <w:r w:rsidR="00E4400F">
                            <w:rPr>
                              <w:b/>
                              <w:spacing w:val="-2"/>
                              <w:sz w:val="28"/>
                            </w:rPr>
                            <w:t>6</w:t>
                          </w:r>
                        </w:p>
                      </w:txbxContent>
                    </wps:txbx>
                    <wps:bodyPr wrap="square" lIns="0" tIns="0" rIns="0" bIns="0" rtlCol="0">
                      <a:noAutofit/>
                    </wps:bodyPr>
                  </wps:wsp>
                </a:graphicData>
              </a:graphic>
            </wp:anchor>
          </w:drawing>
        </mc:Choice>
        <mc:Fallback>
          <w:pict>
            <v:shapetype w14:anchorId="716FCEB5" id="_x0000_t202" coordsize="21600,21600" o:spt="202" path="m,l,21600r21600,l21600,xe">
              <v:stroke joinstyle="miter"/>
              <v:path gradientshapeok="t" o:connecttype="rect"/>
            </v:shapetype>
            <v:shape id="Textbox 2" o:spid="_x0000_s1027" type="#_x0000_t202" style="position:absolute;margin-left:431.7pt;margin-top:36.8pt;width:109.35pt;height:17.7pt;z-index:-16685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" filled="f" stroked="f">
              <v:textbox inset="0,0,0,0">
                <w:txbxContent>
                  <w:p w14:paraId="0C87F58F" w14:textId="7EA8A7B1" w:rsidR="000F2C92" w:rsidRDefault="00906A0D" w:rsidP="00906A0D">
                    <w:pPr>
                      <w:spacing w:before="11"/>
                      <w:ind w:left="20"/>
                      <w:jc w:val="center"/>
                      <w:rPr>
                        <w:b/>
                        <w:sz w:val="28"/>
                      </w:rPr>
                    </w:pPr>
                    <w:r>
                      <w:rPr>
                        <w:b/>
                        <w:spacing w:val="-2"/>
                        <w:sz w:val="28"/>
                      </w:rPr>
                      <w:t xml:space="preserve">Chapter </w:t>
                    </w:r>
                    <w:r w:rsidR="00E4400F">
                      <w:rPr>
                        <w:b/>
                        <w:spacing w:val="-2"/>
                        <w:sz w:val="28"/>
                      </w:rPr>
                      <w:t>6</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94471304"/>
      <w:docPartObj>
        <w:docPartGallery w:val="Page Numbers (Top of Page)"/>
        <w:docPartUnique/>
      </w:docPartObj>
    </w:sdtPr>
    <w:sdtEndPr>
      <w:rPr>
        <w:noProof/>
      </w:rPr>
    </w:sdtEndPr>
    <w:sdtContent>
      <w:p w14:paraId="69EE4083" w14:textId="77777777" w:rsidR="008D41D5" w:rsidRDefault="008D41D5">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742DD2CE" w14:textId="77777777" w:rsidR="008D41D5" w:rsidRDefault="008D41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4972"/>
    <w:multiLevelType w:val="hybridMultilevel"/>
    <w:tmpl w:val="E87C7274"/>
    <w:lvl w:ilvl="0" w:tplc="A3207070">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 w15:restartNumberingAfterBreak="0">
    <w:nsid w:val="0152579A"/>
    <w:multiLevelType w:val="multilevel"/>
    <w:tmpl w:val="5D0612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3837E1"/>
    <w:multiLevelType w:val="multilevel"/>
    <w:tmpl w:val="ECB0CC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0967B4"/>
    <w:multiLevelType w:val="multilevel"/>
    <w:tmpl w:val="799AA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B07A55"/>
    <w:multiLevelType w:val="hybridMultilevel"/>
    <w:tmpl w:val="E6F6EE08"/>
    <w:lvl w:ilvl="0" w:tplc="9260F038">
      <w:start w:val="17"/>
      <w:numFmt w:val="decimal"/>
      <w:lvlText w:val="3.%1"/>
      <w:lvlJc w:val="left"/>
      <w:pPr>
        <w:tabs>
          <w:tab w:val="num" w:pos="576"/>
        </w:tabs>
        <w:ind w:left="576" w:hanging="576"/>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C01017"/>
    <w:multiLevelType w:val="hybridMultilevel"/>
    <w:tmpl w:val="F92A6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77608F"/>
    <w:multiLevelType w:val="multilevel"/>
    <w:tmpl w:val="114E20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1337EF5"/>
    <w:multiLevelType w:val="hybridMultilevel"/>
    <w:tmpl w:val="A170F8DE"/>
    <w:lvl w:ilvl="0" w:tplc="963AADCE">
      <w:start w:val="14"/>
      <w:numFmt w:val="decimal"/>
      <w:lvlText w:val="2.%1"/>
      <w:lvlJc w:val="left"/>
      <w:pPr>
        <w:tabs>
          <w:tab w:val="num" w:pos="576"/>
        </w:tabs>
        <w:ind w:left="576" w:hanging="576"/>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AD67FB"/>
    <w:multiLevelType w:val="hybridMultilevel"/>
    <w:tmpl w:val="CFB60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863503"/>
    <w:multiLevelType w:val="multilevel"/>
    <w:tmpl w:val="ECFE7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7FA1A38"/>
    <w:multiLevelType w:val="multilevel"/>
    <w:tmpl w:val="FF9241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8326075"/>
    <w:multiLevelType w:val="multilevel"/>
    <w:tmpl w:val="0D2A71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882758C"/>
    <w:multiLevelType w:val="hybridMultilevel"/>
    <w:tmpl w:val="ED7E7CD6"/>
    <w:lvl w:ilvl="0" w:tplc="B9CE96DC">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3" w15:restartNumberingAfterBreak="0">
    <w:nsid w:val="1A9626A7"/>
    <w:multiLevelType w:val="multilevel"/>
    <w:tmpl w:val="2F4826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C115FD1"/>
    <w:multiLevelType w:val="multilevel"/>
    <w:tmpl w:val="46C09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A4010E5"/>
    <w:multiLevelType w:val="multilevel"/>
    <w:tmpl w:val="8CB6B7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A745C99"/>
    <w:multiLevelType w:val="multilevel"/>
    <w:tmpl w:val="58A08D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B313693"/>
    <w:multiLevelType w:val="multilevel"/>
    <w:tmpl w:val="CCA438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1B5993"/>
    <w:multiLevelType w:val="hybridMultilevel"/>
    <w:tmpl w:val="498CED06"/>
    <w:lvl w:ilvl="0" w:tplc="9FAE435A">
      <w:start w:val="3"/>
      <w:numFmt w:val="lowerLetter"/>
      <w:lvlText w:val="(%1)"/>
      <w:lvlJc w:val="left"/>
      <w:pPr>
        <w:ind w:left="93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1830C7"/>
    <w:multiLevelType w:val="multilevel"/>
    <w:tmpl w:val="E9482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7D7B38"/>
    <w:multiLevelType w:val="multilevel"/>
    <w:tmpl w:val="D16CD7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963576D"/>
    <w:multiLevelType w:val="hybridMultilevel"/>
    <w:tmpl w:val="91EC9FEC"/>
    <w:lvl w:ilvl="0" w:tplc="C2583FB6">
      <w:start w:val="5"/>
      <w:numFmt w:val="decimal"/>
      <w:lvlText w:val="4.%1"/>
      <w:lvlJc w:val="left"/>
      <w:pPr>
        <w:tabs>
          <w:tab w:val="num" w:pos="576"/>
        </w:tabs>
        <w:ind w:left="576" w:hanging="576"/>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7B5CA9"/>
    <w:multiLevelType w:val="hybridMultilevel"/>
    <w:tmpl w:val="23F28666"/>
    <w:lvl w:ilvl="0" w:tplc="2F9491A0">
      <w:start w:val="1"/>
      <w:numFmt w:val="decimal"/>
      <w:lvlText w:val="%1"/>
      <w:lvlJc w:val="left"/>
      <w:pPr>
        <w:ind w:left="380" w:hanging="360"/>
      </w:pPr>
      <w:rPr>
        <w:rFonts w:hint="default"/>
        <w:b/>
      </w:rPr>
    </w:lvl>
    <w:lvl w:ilvl="1" w:tplc="04090019" w:tentative="1">
      <w:start w:val="1"/>
      <w:numFmt w:val="lowerLetter"/>
      <w:lvlText w:val="%2."/>
      <w:lvlJc w:val="left"/>
      <w:pPr>
        <w:ind w:left="1100" w:hanging="360"/>
      </w:pPr>
    </w:lvl>
    <w:lvl w:ilvl="2" w:tplc="0409001B">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23" w15:restartNumberingAfterBreak="0">
    <w:nsid w:val="3A4E14F2"/>
    <w:multiLevelType w:val="multilevel"/>
    <w:tmpl w:val="96502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ADF3F6F"/>
    <w:multiLevelType w:val="multilevel"/>
    <w:tmpl w:val="7F38E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DD0242F"/>
    <w:multiLevelType w:val="hybridMultilevel"/>
    <w:tmpl w:val="BFB058E0"/>
    <w:lvl w:ilvl="0" w:tplc="FA6241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E154F6"/>
    <w:multiLevelType w:val="multilevel"/>
    <w:tmpl w:val="F414476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B361A89"/>
    <w:multiLevelType w:val="multilevel"/>
    <w:tmpl w:val="45A8B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E30549E"/>
    <w:multiLevelType w:val="multilevel"/>
    <w:tmpl w:val="ECA4D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10E5D70"/>
    <w:multiLevelType w:val="multilevel"/>
    <w:tmpl w:val="D7C42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D33FE5"/>
    <w:multiLevelType w:val="multilevel"/>
    <w:tmpl w:val="FFD2D2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8D82C33"/>
    <w:multiLevelType w:val="multilevel"/>
    <w:tmpl w:val="D8C6B1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A44258D"/>
    <w:multiLevelType w:val="multilevel"/>
    <w:tmpl w:val="E5CEB6EC"/>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1846022"/>
    <w:multiLevelType w:val="multilevel"/>
    <w:tmpl w:val="671639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214737F"/>
    <w:multiLevelType w:val="multilevel"/>
    <w:tmpl w:val="2C761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3EC24FE"/>
    <w:multiLevelType w:val="multilevel"/>
    <w:tmpl w:val="9AE015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5582507"/>
    <w:multiLevelType w:val="multilevel"/>
    <w:tmpl w:val="974822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660314E"/>
    <w:multiLevelType w:val="multilevel"/>
    <w:tmpl w:val="577C8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6F17F70"/>
    <w:multiLevelType w:val="multilevel"/>
    <w:tmpl w:val="5EE4C442"/>
    <w:lvl w:ilvl="0">
      <w:start w:val="5"/>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68D87C15"/>
    <w:multiLevelType w:val="multilevel"/>
    <w:tmpl w:val="1D3A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A0625FD"/>
    <w:multiLevelType w:val="hybridMultilevel"/>
    <w:tmpl w:val="4D204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C55384"/>
    <w:multiLevelType w:val="multilevel"/>
    <w:tmpl w:val="8354C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04D7993"/>
    <w:multiLevelType w:val="multilevel"/>
    <w:tmpl w:val="79DEA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12A3137"/>
    <w:multiLevelType w:val="hybridMultilevel"/>
    <w:tmpl w:val="5B52C79A"/>
    <w:lvl w:ilvl="0" w:tplc="551467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1DC60D4"/>
    <w:multiLevelType w:val="hybridMultilevel"/>
    <w:tmpl w:val="BE9AA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FC5956"/>
    <w:multiLevelType w:val="multilevel"/>
    <w:tmpl w:val="EFCA9DB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7473736"/>
    <w:multiLevelType w:val="multilevel"/>
    <w:tmpl w:val="B546BD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97965B8"/>
    <w:multiLevelType w:val="hybridMultilevel"/>
    <w:tmpl w:val="3C560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9C8310C"/>
    <w:multiLevelType w:val="multilevel"/>
    <w:tmpl w:val="89EA3D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D2F3E05"/>
    <w:multiLevelType w:val="multilevel"/>
    <w:tmpl w:val="2CEEF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99407243">
    <w:abstractNumId w:val="47"/>
  </w:num>
  <w:num w:numId="2" w16cid:durableId="1863862324">
    <w:abstractNumId w:val="43"/>
  </w:num>
  <w:num w:numId="3" w16cid:durableId="811748449">
    <w:abstractNumId w:val="44"/>
  </w:num>
  <w:num w:numId="4" w16cid:durableId="1070539043">
    <w:abstractNumId w:val="40"/>
  </w:num>
  <w:num w:numId="5" w16cid:durableId="1677806159">
    <w:abstractNumId w:val="25"/>
  </w:num>
  <w:num w:numId="6" w16cid:durableId="1565263882">
    <w:abstractNumId w:val="4"/>
  </w:num>
  <w:num w:numId="7" w16cid:durableId="1679384270">
    <w:abstractNumId w:val="0"/>
  </w:num>
  <w:num w:numId="8" w16cid:durableId="843201444">
    <w:abstractNumId w:val="7"/>
  </w:num>
  <w:num w:numId="9" w16cid:durableId="1627346386">
    <w:abstractNumId w:val="38"/>
  </w:num>
  <w:num w:numId="10" w16cid:durableId="390927211">
    <w:abstractNumId w:val="8"/>
  </w:num>
  <w:num w:numId="11" w16cid:durableId="1159420577">
    <w:abstractNumId w:val="5"/>
  </w:num>
  <w:num w:numId="12" w16cid:durableId="1986661083">
    <w:abstractNumId w:val="22"/>
  </w:num>
  <w:num w:numId="13" w16cid:durableId="1306162423">
    <w:abstractNumId w:val="19"/>
  </w:num>
  <w:num w:numId="14" w16cid:durableId="421728476">
    <w:abstractNumId w:val="49"/>
  </w:num>
  <w:num w:numId="15" w16cid:durableId="1610239930">
    <w:abstractNumId w:val="41"/>
  </w:num>
  <w:num w:numId="16" w16cid:durableId="1176579393">
    <w:abstractNumId w:val="29"/>
  </w:num>
  <w:num w:numId="17" w16cid:durableId="1707832404">
    <w:abstractNumId w:val="45"/>
  </w:num>
  <w:num w:numId="18" w16cid:durableId="1500316392">
    <w:abstractNumId w:val="21"/>
  </w:num>
  <w:num w:numId="19" w16cid:durableId="837041804">
    <w:abstractNumId w:val="12"/>
  </w:num>
  <w:num w:numId="20" w16cid:durableId="878782729">
    <w:abstractNumId w:val="18"/>
  </w:num>
  <w:num w:numId="21" w16cid:durableId="1729572287">
    <w:abstractNumId w:val="30"/>
  </w:num>
  <w:num w:numId="22" w16cid:durableId="2075738078">
    <w:abstractNumId w:val="15"/>
  </w:num>
  <w:num w:numId="23" w16cid:durableId="39718075">
    <w:abstractNumId w:val="31"/>
  </w:num>
  <w:num w:numId="24" w16cid:durableId="645471303">
    <w:abstractNumId w:val="3"/>
  </w:num>
  <w:num w:numId="25" w16cid:durableId="298069815">
    <w:abstractNumId w:val="9"/>
  </w:num>
  <w:num w:numId="26" w16cid:durableId="469905710">
    <w:abstractNumId w:val="10"/>
  </w:num>
  <w:num w:numId="27" w16cid:durableId="902565559">
    <w:abstractNumId w:val="48"/>
  </w:num>
  <w:num w:numId="28" w16cid:durableId="1571571873">
    <w:abstractNumId w:val="20"/>
  </w:num>
  <w:num w:numId="29" w16cid:durableId="237983864">
    <w:abstractNumId w:val="6"/>
  </w:num>
  <w:num w:numId="30" w16cid:durableId="479269083">
    <w:abstractNumId w:val="28"/>
  </w:num>
  <w:num w:numId="31" w16cid:durableId="14620483">
    <w:abstractNumId w:val="34"/>
  </w:num>
  <w:num w:numId="32" w16cid:durableId="1533420665">
    <w:abstractNumId w:val="13"/>
  </w:num>
  <w:num w:numId="33" w16cid:durableId="1614093564">
    <w:abstractNumId w:val="36"/>
  </w:num>
  <w:num w:numId="34" w16cid:durableId="1033770738">
    <w:abstractNumId w:val="11"/>
  </w:num>
  <w:num w:numId="35" w16cid:durableId="245043921">
    <w:abstractNumId w:val="46"/>
  </w:num>
  <w:num w:numId="36" w16cid:durableId="729421820">
    <w:abstractNumId w:val="2"/>
  </w:num>
  <w:num w:numId="37" w16cid:durableId="1863396953">
    <w:abstractNumId w:val="27"/>
  </w:num>
  <w:num w:numId="38" w16cid:durableId="362708654">
    <w:abstractNumId w:val="26"/>
  </w:num>
  <w:num w:numId="39" w16cid:durableId="585964728">
    <w:abstractNumId w:val="24"/>
  </w:num>
  <w:num w:numId="40" w16cid:durableId="930119367">
    <w:abstractNumId w:val="39"/>
  </w:num>
  <w:num w:numId="41" w16cid:durableId="85267607">
    <w:abstractNumId w:val="33"/>
  </w:num>
  <w:num w:numId="42" w16cid:durableId="1203251779">
    <w:abstractNumId w:val="32"/>
  </w:num>
  <w:num w:numId="43" w16cid:durableId="1826432046">
    <w:abstractNumId w:val="1"/>
  </w:num>
  <w:num w:numId="44" w16cid:durableId="1183518074">
    <w:abstractNumId w:val="14"/>
  </w:num>
  <w:num w:numId="45" w16cid:durableId="1437285662">
    <w:abstractNumId w:val="16"/>
  </w:num>
  <w:num w:numId="46" w16cid:durableId="833301198">
    <w:abstractNumId w:val="37"/>
  </w:num>
  <w:num w:numId="47" w16cid:durableId="1457526776">
    <w:abstractNumId w:val="35"/>
  </w:num>
  <w:num w:numId="48" w16cid:durableId="461190937">
    <w:abstractNumId w:val="42"/>
  </w:num>
  <w:num w:numId="49" w16cid:durableId="1701739245">
    <w:abstractNumId w:val="17"/>
  </w:num>
  <w:num w:numId="50" w16cid:durableId="1256399617">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drawingGridHorizontalSpacing w:val="110"/>
  <w:displayHorizontalDrawingGridEvery w:val="2"/>
  <w:characterSpacingControl w:val="doNotCompress"/>
  <w:hdrShapeDefaults>
    <o:shapedefaults v:ext="edit" spidmax="53249">
      <o:colormru v:ext="edit" colors="#fff2cc"/>
      <o:colormenu v:ext="edit" fillcolor="#fff2cc"/>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C92"/>
    <w:rsid w:val="00001077"/>
    <w:rsid w:val="00001EE2"/>
    <w:rsid w:val="00072244"/>
    <w:rsid w:val="00087375"/>
    <w:rsid w:val="00094087"/>
    <w:rsid w:val="000A7DA0"/>
    <w:rsid w:val="000E77A4"/>
    <w:rsid w:val="000F0A49"/>
    <w:rsid w:val="000F2C92"/>
    <w:rsid w:val="000F3A3F"/>
    <w:rsid w:val="00103DAF"/>
    <w:rsid w:val="00124EB2"/>
    <w:rsid w:val="00133408"/>
    <w:rsid w:val="00146EB2"/>
    <w:rsid w:val="00177046"/>
    <w:rsid w:val="001B1EDB"/>
    <w:rsid w:val="001C0A7F"/>
    <w:rsid w:val="001E06B3"/>
    <w:rsid w:val="001E11E9"/>
    <w:rsid w:val="001E7031"/>
    <w:rsid w:val="001F00D2"/>
    <w:rsid w:val="001F5620"/>
    <w:rsid w:val="001F7F7A"/>
    <w:rsid w:val="00222F37"/>
    <w:rsid w:val="0022561A"/>
    <w:rsid w:val="00227E2A"/>
    <w:rsid w:val="00264C8F"/>
    <w:rsid w:val="00272398"/>
    <w:rsid w:val="0027724E"/>
    <w:rsid w:val="002A4B2C"/>
    <w:rsid w:val="002A7A32"/>
    <w:rsid w:val="002D1FEC"/>
    <w:rsid w:val="002E6971"/>
    <w:rsid w:val="002E7ACD"/>
    <w:rsid w:val="002F67F8"/>
    <w:rsid w:val="003466D9"/>
    <w:rsid w:val="00370382"/>
    <w:rsid w:val="003A4D9D"/>
    <w:rsid w:val="003B2339"/>
    <w:rsid w:val="003B7C43"/>
    <w:rsid w:val="003C2978"/>
    <w:rsid w:val="00426E00"/>
    <w:rsid w:val="00427F26"/>
    <w:rsid w:val="00433B77"/>
    <w:rsid w:val="00433D1B"/>
    <w:rsid w:val="00436F1F"/>
    <w:rsid w:val="00441022"/>
    <w:rsid w:val="00465E6B"/>
    <w:rsid w:val="00482C72"/>
    <w:rsid w:val="00490343"/>
    <w:rsid w:val="004A2BF0"/>
    <w:rsid w:val="004A4A54"/>
    <w:rsid w:val="004B731E"/>
    <w:rsid w:val="004B7BBA"/>
    <w:rsid w:val="004C03E9"/>
    <w:rsid w:val="004D7AF7"/>
    <w:rsid w:val="004E2186"/>
    <w:rsid w:val="004F7134"/>
    <w:rsid w:val="00501013"/>
    <w:rsid w:val="00510846"/>
    <w:rsid w:val="005258FC"/>
    <w:rsid w:val="005269A8"/>
    <w:rsid w:val="00547723"/>
    <w:rsid w:val="005607CB"/>
    <w:rsid w:val="0057034B"/>
    <w:rsid w:val="00577CDD"/>
    <w:rsid w:val="005850DD"/>
    <w:rsid w:val="005B50FB"/>
    <w:rsid w:val="005C7DB7"/>
    <w:rsid w:val="005E2C06"/>
    <w:rsid w:val="00664983"/>
    <w:rsid w:val="006A15D7"/>
    <w:rsid w:val="006D0EC9"/>
    <w:rsid w:val="006F1A7B"/>
    <w:rsid w:val="00706010"/>
    <w:rsid w:val="007100B2"/>
    <w:rsid w:val="007218CA"/>
    <w:rsid w:val="00744985"/>
    <w:rsid w:val="007C16D9"/>
    <w:rsid w:val="007F172E"/>
    <w:rsid w:val="008258B2"/>
    <w:rsid w:val="008270D5"/>
    <w:rsid w:val="008431E4"/>
    <w:rsid w:val="008462C0"/>
    <w:rsid w:val="00862AAF"/>
    <w:rsid w:val="008650ED"/>
    <w:rsid w:val="008815E6"/>
    <w:rsid w:val="008950B3"/>
    <w:rsid w:val="008A6DB5"/>
    <w:rsid w:val="008C31FB"/>
    <w:rsid w:val="008C4CD5"/>
    <w:rsid w:val="008D41D5"/>
    <w:rsid w:val="008F7446"/>
    <w:rsid w:val="009047C0"/>
    <w:rsid w:val="00906A0D"/>
    <w:rsid w:val="009153EF"/>
    <w:rsid w:val="00926690"/>
    <w:rsid w:val="009318CB"/>
    <w:rsid w:val="0093595F"/>
    <w:rsid w:val="009403B8"/>
    <w:rsid w:val="00952916"/>
    <w:rsid w:val="009534C3"/>
    <w:rsid w:val="00961F9D"/>
    <w:rsid w:val="009969FE"/>
    <w:rsid w:val="009A51F5"/>
    <w:rsid w:val="009C26AA"/>
    <w:rsid w:val="009C6362"/>
    <w:rsid w:val="009D118A"/>
    <w:rsid w:val="00A07E15"/>
    <w:rsid w:val="00A14CAA"/>
    <w:rsid w:val="00A16D55"/>
    <w:rsid w:val="00A316C9"/>
    <w:rsid w:val="00A47815"/>
    <w:rsid w:val="00A733A1"/>
    <w:rsid w:val="00AA1FF7"/>
    <w:rsid w:val="00AA5171"/>
    <w:rsid w:val="00AA5ECB"/>
    <w:rsid w:val="00AA6496"/>
    <w:rsid w:val="00B342D0"/>
    <w:rsid w:val="00B417AA"/>
    <w:rsid w:val="00B7334E"/>
    <w:rsid w:val="00B7635C"/>
    <w:rsid w:val="00B84BEE"/>
    <w:rsid w:val="00B9313A"/>
    <w:rsid w:val="00BA4DD9"/>
    <w:rsid w:val="00BA71C5"/>
    <w:rsid w:val="00BB31A3"/>
    <w:rsid w:val="00C01D70"/>
    <w:rsid w:val="00C03D3B"/>
    <w:rsid w:val="00C154C8"/>
    <w:rsid w:val="00C368DD"/>
    <w:rsid w:val="00C5630F"/>
    <w:rsid w:val="00C811D1"/>
    <w:rsid w:val="00C8652F"/>
    <w:rsid w:val="00CA5757"/>
    <w:rsid w:val="00D01CDA"/>
    <w:rsid w:val="00D42776"/>
    <w:rsid w:val="00D54BD2"/>
    <w:rsid w:val="00D604FB"/>
    <w:rsid w:val="00D83408"/>
    <w:rsid w:val="00DD77B4"/>
    <w:rsid w:val="00DE0325"/>
    <w:rsid w:val="00DE3D0C"/>
    <w:rsid w:val="00DF04E9"/>
    <w:rsid w:val="00E00991"/>
    <w:rsid w:val="00E1535A"/>
    <w:rsid w:val="00E16DDA"/>
    <w:rsid w:val="00E20CD5"/>
    <w:rsid w:val="00E223D3"/>
    <w:rsid w:val="00E26476"/>
    <w:rsid w:val="00E41C2F"/>
    <w:rsid w:val="00E4400F"/>
    <w:rsid w:val="00E45DB3"/>
    <w:rsid w:val="00E518B4"/>
    <w:rsid w:val="00E5616E"/>
    <w:rsid w:val="00E573BF"/>
    <w:rsid w:val="00E62AB4"/>
    <w:rsid w:val="00E64183"/>
    <w:rsid w:val="00E83263"/>
    <w:rsid w:val="00E83CEB"/>
    <w:rsid w:val="00E87A2A"/>
    <w:rsid w:val="00EA2E2C"/>
    <w:rsid w:val="00EB2529"/>
    <w:rsid w:val="00ED3CC8"/>
    <w:rsid w:val="00EF2497"/>
    <w:rsid w:val="00F019A6"/>
    <w:rsid w:val="00F321A1"/>
    <w:rsid w:val="00F4308B"/>
    <w:rsid w:val="00F451E9"/>
    <w:rsid w:val="00F540E6"/>
    <w:rsid w:val="00F60A8A"/>
    <w:rsid w:val="00F66EFC"/>
    <w:rsid w:val="00F864AE"/>
    <w:rsid w:val="00F8788B"/>
    <w:rsid w:val="00F90ED2"/>
    <w:rsid w:val="00F97622"/>
    <w:rsid w:val="00FC3AB2"/>
    <w:rsid w:val="00FD2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3249">
      <o:colormru v:ext="edit" colors="#fff2cc"/>
      <o:colormenu v:ext="edit" fillcolor="#fff2cc"/>
    </o:shapedefaults>
    <o:shapelayout v:ext="edit">
      <o:idmap v:ext="edit" data="1"/>
    </o:shapelayout>
  </w:shapeDefaults>
  <w:decimalSymbol w:val="."/>
  <w:listSeparator w:val=","/>
  <w14:docId w14:val="01141314"/>
  <w15:docId w15:val="{DC4B1126-25F7-47B0-8911-678F1DA39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19"/>
      <w:ind w:left="20"/>
      <w:jc w:val="center"/>
      <w:outlineLvl w:val="0"/>
    </w:pPr>
    <w:rPr>
      <w:b/>
      <w:bCs/>
      <w:sz w:val="28"/>
      <w:szCs w:val="28"/>
      <w:u w:val="single" w:color="000000"/>
    </w:rPr>
  </w:style>
  <w:style w:type="paragraph" w:styleId="Heading2">
    <w:name w:val="heading 2"/>
    <w:basedOn w:val="Normal"/>
    <w:link w:val="Heading2Char"/>
    <w:uiPriority w:val="9"/>
    <w:unhideWhenUsed/>
    <w:qFormat/>
    <w:pPr>
      <w:ind w:left="518"/>
      <w:outlineLvl w:val="1"/>
    </w:pPr>
    <w:rPr>
      <w:b/>
      <w:bCs/>
      <w:sz w:val="24"/>
      <w:szCs w:val="24"/>
    </w:rPr>
  </w:style>
  <w:style w:type="paragraph" w:styleId="Heading3">
    <w:name w:val="heading 3"/>
    <w:basedOn w:val="Normal"/>
    <w:uiPriority w:val="9"/>
    <w:unhideWhenUsed/>
    <w:qFormat/>
    <w:pPr>
      <w:spacing w:before="166"/>
      <w:ind w:left="879"/>
      <w:jc w:val="center"/>
      <w:outlineLvl w:val="2"/>
    </w:pPr>
    <w:rPr>
      <w:b/>
      <w:bCs/>
      <w:sz w:val="24"/>
      <w:szCs w:val="24"/>
    </w:rPr>
  </w:style>
  <w:style w:type="paragraph" w:styleId="Heading4">
    <w:name w:val="heading 4"/>
    <w:basedOn w:val="Normal"/>
    <w:uiPriority w:val="9"/>
    <w:unhideWhenUsed/>
    <w:qFormat/>
    <w:pPr>
      <w:ind w:left="263" w:hanging="358"/>
      <w:outlineLvl w:val="3"/>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ind w:left="1257" w:hanging="1143"/>
    </w:pPr>
    <w:rPr>
      <w:b/>
      <w:bCs/>
      <w:sz w:val="44"/>
      <w:szCs w:val="44"/>
    </w:rPr>
  </w:style>
  <w:style w:type="paragraph" w:styleId="ListParagraph">
    <w:name w:val="List Paragraph"/>
    <w:basedOn w:val="Normal"/>
    <w:uiPriority w:val="99"/>
    <w:qFormat/>
    <w:pPr>
      <w:spacing w:before="84"/>
      <w:ind w:left="519" w:hanging="359"/>
    </w:pPr>
  </w:style>
  <w:style w:type="paragraph" w:customStyle="1" w:styleId="TableParagraph">
    <w:name w:val="Table Paragraph"/>
    <w:basedOn w:val="Normal"/>
    <w:uiPriority w:val="1"/>
    <w:qFormat/>
    <w:pPr>
      <w:spacing w:before="218"/>
    </w:pPr>
  </w:style>
  <w:style w:type="paragraph" w:styleId="Header">
    <w:name w:val="header"/>
    <w:basedOn w:val="Normal"/>
    <w:link w:val="HeaderChar"/>
    <w:uiPriority w:val="99"/>
    <w:unhideWhenUsed/>
    <w:rsid w:val="00B9313A"/>
    <w:pPr>
      <w:tabs>
        <w:tab w:val="center" w:pos="4680"/>
        <w:tab w:val="right" w:pos="9360"/>
      </w:tabs>
    </w:pPr>
  </w:style>
  <w:style w:type="character" w:customStyle="1" w:styleId="HeaderChar">
    <w:name w:val="Header Char"/>
    <w:basedOn w:val="DefaultParagraphFont"/>
    <w:link w:val="Header"/>
    <w:uiPriority w:val="99"/>
    <w:rsid w:val="00B9313A"/>
    <w:rPr>
      <w:rFonts w:ascii="Arial" w:eastAsia="Arial" w:hAnsi="Arial" w:cs="Arial"/>
    </w:rPr>
  </w:style>
  <w:style w:type="paragraph" w:styleId="Footer">
    <w:name w:val="footer"/>
    <w:basedOn w:val="Normal"/>
    <w:link w:val="FooterChar"/>
    <w:uiPriority w:val="99"/>
    <w:unhideWhenUsed/>
    <w:rsid w:val="00B9313A"/>
    <w:pPr>
      <w:tabs>
        <w:tab w:val="center" w:pos="4680"/>
        <w:tab w:val="right" w:pos="9360"/>
      </w:tabs>
    </w:pPr>
  </w:style>
  <w:style w:type="character" w:customStyle="1" w:styleId="FooterChar">
    <w:name w:val="Footer Char"/>
    <w:basedOn w:val="DefaultParagraphFont"/>
    <w:link w:val="Footer"/>
    <w:uiPriority w:val="99"/>
    <w:rsid w:val="00B9313A"/>
    <w:rPr>
      <w:rFonts w:ascii="Arial" w:eastAsia="Arial" w:hAnsi="Arial" w:cs="Arial"/>
    </w:rPr>
  </w:style>
  <w:style w:type="character" w:customStyle="1" w:styleId="Heading2Char">
    <w:name w:val="Heading 2 Char"/>
    <w:basedOn w:val="DefaultParagraphFont"/>
    <w:link w:val="Heading2"/>
    <w:uiPriority w:val="9"/>
    <w:rsid w:val="00A316C9"/>
    <w:rPr>
      <w:rFonts w:ascii="Arial" w:eastAsia="Arial" w:hAnsi="Arial" w:cs="Arial"/>
      <w:b/>
      <w:bCs/>
      <w:sz w:val="24"/>
      <w:szCs w:val="24"/>
    </w:rPr>
  </w:style>
  <w:style w:type="paragraph" w:styleId="NormalWeb">
    <w:name w:val="Normal (Web)"/>
    <w:basedOn w:val="Normal"/>
    <w:uiPriority w:val="99"/>
    <w:unhideWhenUsed/>
    <w:rsid w:val="00A316C9"/>
    <w:pPr>
      <w:widowControl/>
      <w:autoSpaceDE/>
      <w:autoSpaceDN/>
      <w:spacing w:before="100" w:beforeAutospacing="1" w:after="100" w:afterAutospacing="1"/>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7723"/>
    <w:rPr>
      <w:color w:val="666666"/>
    </w:rPr>
  </w:style>
  <w:style w:type="character" w:styleId="Hyperlink">
    <w:name w:val="Hyperlink"/>
    <w:basedOn w:val="DefaultParagraphFont"/>
    <w:uiPriority w:val="99"/>
    <w:unhideWhenUsed/>
    <w:rsid w:val="00E4400F"/>
    <w:rPr>
      <w:color w:val="0000FF" w:themeColor="hyperlink"/>
      <w:u w:val="single"/>
    </w:rPr>
  </w:style>
  <w:style w:type="table" w:styleId="TableGrid">
    <w:name w:val="Table Grid"/>
    <w:basedOn w:val="TableNormal"/>
    <w:uiPriority w:val="39"/>
    <w:rsid w:val="00E4400F"/>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E4400F"/>
    <w:pPr>
      <w:widowControl/>
      <w:autoSpaceDE/>
      <w:autoSpaceDN/>
    </w:pPr>
    <w:rPr>
      <w:kern w:val="2"/>
      <w14:ligatures w14:val="standardContextual"/>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UnresolvedMention">
    <w:name w:val="Unresolved Mention"/>
    <w:basedOn w:val="DefaultParagraphFont"/>
    <w:uiPriority w:val="99"/>
    <w:semiHidden/>
    <w:unhideWhenUsed/>
    <w:rsid w:val="00E4400F"/>
    <w:rPr>
      <w:color w:val="605E5C"/>
      <w:shd w:val="clear" w:color="auto" w:fill="E1DFDD"/>
    </w:rPr>
  </w:style>
  <w:style w:type="table" w:styleId="GridTable4-Accent2">
    <w:name w:val="Grid Table 4 Accent 2"/>
    <w:basedOn w:val="TableNormal"/>
    <w:uiPriority w:val="49"/>
    <w:rsid w:val="006D0EC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663421">
      <w:bodyDiv w:val="1"/>
      <w:marLeft w:val="0"/>
      <w:marRight w:val="0"/>
      <w:marTop w:val="0"/>
      <w:marBottom w:val="0"/>
      <w:divBdr>
        <w:top w:val="none" w:sz="0" w:space="0" w:color="auto"/>
        <w:left w:val="none" w:sz="0" w:space="0" w:color="auto"/>
        <w:bottom w:val="none" w:sz="0" w:space="0" w:color="auto"/>
        <w:right w:val="none" w:sz="0" w:space="0" w:color="auto"/>
      </w:divBdr>
    </w:div>
    <w:div w:id="439376501">
      <w:bodyDiv w:val="1"/>
      <w:marLeft w:val="0"/>
      <w:marRight w:val="0"/>
      <w:marTop w:val="0"/>
      <w:marBottom w:val="0"/>
      <w:divBdr>
        <w:top w:val="none" w:sz="0" w:space="0" w:color="auto"/>
        <w:left w:val="none" w:sz="0" w:space="0" w:color="auto"/>
        <w:bottom w:val="none" w:sz="0" w:space="0" w:color="auto"/>
        <w:right w:val="none" w:sz="0" w:space="0" w:color="auto"/>
      </w:divBdr>
    </w:div>
    <w:div w:id="584920761">
      <w:bodyDiv w:val="1"/>
      <w:marLeft w:val="0"/>
      <w:marRight w:val="0"/>
      <w:marTop w:val="0"/>
      <w:marBottom w:val="0"/>
      <w:divBdr>
        <w:top w:val="none" w:sz="0" w:space="0" w:color="auto"/>
        <w:left w:val="none" w:sz="0" w:space="0" w:color="auto"/>
        <w:bottom w:val="none" w:sz="0" w:space="0" w:color="auto"/>
        <w:right w:val="none" w:sz="0" w:space="0" w:color="auto"/>
      </w:divBdr>
    </w:div>
    <w:div w:id="903952077">
      <w:bodyDiv w:val="1"/>
      <w:marLeft w:val="0"/>
      <w:marRight w:val="0"/>
      <w:marTop w:val="0"/>
      <w:marBottom w:val="0"/>
      <w:divBdr>
        <w:top w:val="none" w:sz="0" w:space="0" w:color="auto"/>
        <w:left w:val="none" w:sz="0" w:space="0" w:color="auto"/>
        <w:bottom w:val="none" w:sz="0" w:space="0" w:color="auto"/>
        <w:right w:val="none" w:sz="0" w:space="0" w:color="auto"/>
      </w:divBdr>
    </w:div>
    <w:div w:id="962660397">
      <w:bodyDiv w:val="1"/>
      <w:marLeft w:val="0"/>
      <w:marRight w:val="0"/>
      <w:marTop w:val="0"/>
      <w:marBottom w:val="0"/>
      <w:divBdr>
        <w:top w:val="none" w:sz="0" w:space="0" w:color="auto"/>
        <w:left w:val="none" w:sz="0" w:space="0" w:color="auto"/>
        <w:bottom w:val="none" w:sz="0" w:space="0" w:color="auto"/>
        <w:right w:val="none" w:sz="0" w:space="0" w:color="auto"/>
      </w:divBdr>
    </w:div>
    <w:div w:id="968587953">
      <w:bodyDiv w:val="1"/>
      <w:marLeft w:val="0"/>
      <w:marRight w:val="0"/>
      <w:marTop w:val="0"/>
      <w:marBottom w:val="0"/>
      <w:divBdr>
        <w:top w:val="none" w:sz="0" w:space="0" w:color="auto"/>
        <w:left w:val="none" w:sz="0" w:space="0" w:color="auto"/>
        <w:bottom w:val="none" w:sz="0" w:space="0" w:color="auto"/>
        <w:right w:val="none" w:sz="0" w:space="0" w:color="auto"/>
      </w:divBdr>
    </w:div>
    <w:div w:id="1045104820">
      <w:bodyDiv w:val="1"/>
      <w:marLeft w:val="0"/>
      <w:marRight w:val="0"/>
      <w:marTop w:val="0"/>
      <w:marBottom w:val="0"/>
      <w:divBdr>
        <w:top w:val="none" w:sz="0" w:space="0" w:color="auto"/>
        <w:left w:val="none" w:sz="0" w:space="0" w:color="auto"/>
        <w:bottom w:val="none" w:sz="0" w:space="0" w:color="auto"/>
        <w:right w:val="none" w:sz="0" w:space="0" w:color="auto"/>
      </w:divBdr>
    </w:div>
    <w:div w:id="1069810935">
      <w:bodyDiv w:val="1"/>
      <w:marLeft w:val="0"/>
      <w:marRight w:val="0"/>
      <w:marTop w:val="0"/>
      <w:marBottom w:val="0"/>
      <w:divBdr>
        <w:top w:val="none" w:sz="0" w:space="0" w:color="auto"/>
        <w:left w:val="none" w:sz="0" w:space="0" w:color="auto"/>
        <w:bottom w:val="none" w:sz="0" w:space="0" w:color="auto"/>
        <w:right w:val="none" w:sz="0" w:space="0" w:color="auto"/>
      </w:divBdr>
      <w:divsChild>
        <w:div w:id="1356807831">
          <w:marLeft w:val="0"/>
          <w:marRight w:val="0"/>
          <w:marTop w:val="0"/>
          <w:marBottom w:val="0"/>
          <w:divBdr>
            <w:top w:val="none" w:sz="0" w:space="0" w:color="auto"/>
            <w:left w:val="none" w:sz="0" w:space="0" w:color="auto"/>
            <w:bottom w:val="none" w:sz="0" w:space="0" w:color="auto"/>
            <w:right w:val="none" w:sz="0" w:space="0" w:color="auto"/>
          </w:divBdr>
          <w:divsChild>
            <w:div w:id="489103865">
              <w:marLeft w:val="0"/>
              <w:marRight w:val="0"/>
              <w:marTop w:val="0"/>
              <w:marBottom w:val="0"/>
              <w:divBdr>
                <w:top w:val="none" w:sz="0" w:space="0" w:color="auto"/>
                <w:left w:val="none" w:sz="0" w:space="0" w:color="auto"/>
                <w:bottom w:val="none" w:sz="0" w:space="0" w:color="auto"/>
                <w:right w:val="none" w:sz="0" w:space="0" w:color="auto"/>
              </w:divBdr>
              <w:divsChild>
                <w:div w:id="1861703773">
                  <w:marLeft w:val="0"/>
                  <w:marRight w:val="0"/>
                  <w:marTop w:val="0"/>
                  <w:marBottom w:val="0"/>
                  <w:divBdr>
                    <w:top w:val="none" w:sz="0" w:space="0" w:color="auto"/>
                    <w:left w:val="none" w:sz="0" w:space="0" w:color="auto"/>
                    <w:bottom w:val="none" w:sz="0" w:space="0" w:color="auto"/>
                    <w:right w:val="none" w:sz="0" w:space="0" w:color="auto"/>
                  </w:divBdr>
                  <w:divsChild>
                    <w:div w:id="1632663380">
                      <w:marLeft w:val="0"/>
                      <w:marRight w:val="0"/>
                      <w:marTop w:val="0"/>
                      <w:marBottom w:val="0"/>
                      <w:divBdr>
                        <w:top w:val="none" w:sz="0" w:space="0" w:color="auto"/>
                        <w:left w:val="none" w:sz="0" w:space="0" w:color="auto"/>
                        <w:bottom w:val="none" w:sz="0" w:space="0" w:color="auto"/>
                        <w:right w:val="none" w:sz="0" w:space="0" w:color="auto"/>
                      </w:divBdr>
                      <w:divsChild>
                        <w:div w:id="1627542409">
                          <w:marLeft w:val="0"/>
                          <w:marRight w:val="0"/>
                          <w:marTop w:val="0"/>
                          <w:marBottom w:val="0"/>
                          <w:divBdr>
                            <w:top w:val="none" w:sz="0" w:space="0" w:color="auto"/>
                            <w:left w:val="none" w:sz="0" w:space="0" w:color="auto"/>
                            <w:bottom w:val="none" w:sz="0" w:space="0" w:color="auto"/>
                            <w:right w:val="none" w:sz="0" w:space="0" w:color="auto"/>
                          </w:divBdr>
                          <w:divsChild>
                            <w:div w:id="1343162257">
                              <w:marLeft w:val="0"/>
                              <w:marRight w:val="0"/>
                              <w:marTop w:val="0"/>
                              <w:marBottom w:val="0"/>
                              <w:divBdr>
                                <w:top w:val="none" w:sz="0" w:space="0" w:color="auto"/>
                                <w:left w:val="none" w:sz="0" w:space="0" w:color="auto"/>
                                <w:bottom w:val="none" w:sz="0" w:space="0" w:color="auto"/>
                                <w:right w:val="none" w:sz="0" w:space="0" w:color="auto"/>
                              </w:divBdr>
                              <w:divsChild>
                                <w:div w:id="983896374">
                                  <w:marLeft w:val="0"/>
                                  <w:marRight w:val="0"/>
                                  <w:marTop w:val="0"/>
                                  <w:marBottom w:val="0"/>
                                  <w:divBdr>
                                    <w:top w:val="none" w:sz="0" w:space="0" w:color="auto"/>
                                    <w:left w:val="none" w:sz="0" w:space="0" w:color="auto"/>
                                    <w:bottom w:val="none" w:sz="0" w:space="0" w:color="auto"/>
                                    <w:right w:val="none" w:sz="0" w:space="0" w:color="auto"/>
                                  </w:divBdr>
                                  <w:divsChild>
                                    <w:div w:id="1366129814">
                                      <w:marLeft w:val="0"/>
                                      <w:marRight w:val="0"/>
                                      <w:marTop w:val="0"/>
                                      <w:marBottom w:val="0"/>
                                      <w:divBdr>
                                        <w:top w:val="none" w:sz="0" w:space="0" w:color="auto"/>
                                        <w:left w:val="none" w:sz="0" w:space="0" w:color="auto"/>
                                        <w:bottom w:val="none" w:sz="0" w:space="0" w:color="auto"/>
                                        <w:right w:val="none" w:sz="0" w:space="0" w:color="auto"/>
                                      </w:divBdr>
                                      <w:divsChild>
                                        <w:div w:id="1432700625">
                                          <w:marLeft w:val="0"/>
                                          <w:marRight w:val="0"/>
                                          <w:marTop w:val="0"/>
                                          <w:marBottom w:val="0"/>
                                          <w:divBdr>
                                            <w:top w:val="none" w:sz="0" w:space="0" w:color="auto"/>
                                            <w:left w:val="none" w:sz="0" w:space="0" w:color="auto"/>
                                            <w:bottom w:val="none" w:sz="0" w:space="0" w:color="auto"/>
                                            <w:right w:val="none" w:sz="0" w:space="0" w:color="auto"/>
                                          </w:divBdr>
                                          <w:divsChild>
                                            <w:div w:id="44250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1114921">
          <w:marLeft w:val="0"/>
          <w:marRight w:val="0"/>
          <w:marTop w:val="0"/>
          <w:marBottom w:val="0"/>
          <w:divBdr>
            <w:top w:val="none" w:sz="0" w:space="0" w:color="auto"/>
            <w:left w:val="none" w:sz="0" w:space="0" w:color="auto"/>
            <w:bottom w:val="none" w:sz="0" w:space="0" w:color="auto"/>
            <w:right w:val="none" w:sz="0" w:space="0" w:color="auto"/>
          </w:divBdr>
          <w:divsChild>
            <w:div w:id="1908030264">
              <w:marLeft w:val="0"/>
              <w:marRight w:val="0"/>
              <w:marTop w:val="0"/>
              <w:marBottom w:val="0"/>
              <w:divBdr>
                <w:top w:val="none" w:sz="0" w:space="0" w:color="auto"/>
                <w:left w:val="none" w:sz="0" w:space="0" w:color="auto"/>
                <w:bottom w:val="none" w:sz="0" w:space="0" w:color="auto"/>
                <w:right w:val="none" w:sz="0" w:space="0" w:color="auto"/>
              </w:divBdr>
              <w:divsChild>
                <w:div w:id="2003266787">
                  <w:marLeft w:val="0"/>
                  <w:marRight w:val="0"/>
                  <w:marTop w:val="0"/>
                  <w:marBottom w:val="0"/>
                  <w:divBdr>
                    <w:top w:val="none" w:sz="0" w:space="0" w:color="auto"/>
                    <w:left w:val="none" w:sz="0" w:space="0" w:color="auto"/>
                    <w:bottom w:val="none" w:sz="0" w:space="0" w:color="auto"/>
                    <w:right w:val="none" w:sz="0" w:space="0" w:color="auto"/>
                  </w:divBdr>
                  <w:divsChild>
                    <w:div w:id="142090463">
                      <w:marLeft w:val="0"/>
                      <w:marRight w:val="0"/>
                      <w:marTop w:val="0"/>
                      <w:marBottom w:val="0"/>
                      <w:divBdr>
                        <w:top w:val="none" w:sz="0" w:space="0" w:color="auto"/>
                        <w:left w:val="none" w:sz="0" w:space="0" w:color="auto"/>
                        <w:bottom w:val="none" w:sz="0" w:space="0" w:color="auto"/>
                        <w:right w:val="none" w:sz="0" w:space="0" w:color="auto"/>
                      </w:divBdr>
                      <w:divsChild>
                        <w:div w:id="1458525884">
                          <w:marLeft w:val="0"/>
                          <w:marRight w:val="0"/>
                          <w:marTop w:val="0"/>
                          <w:marBottom w:val="0"/>
                          <w:divBdr>
                            <w:top w:val="none" w:sz="0" w:space="0" w:color="auto"/>
                            <w:left w:val="none" w:sz="0" w:space="0" w:color="auto"/>
                            <w:bottom w:val="none" w:sz="0" w:space="0" w:color="auto"/>
                            <w:right w:val="none" w:sz="0" w:space="0" w:color="auto"/>
                          </w:divBdr>
                          <w:divsChild>
                            <w:div w:id="1761176379">
                              <w:marLeft w:val="0"/>
                              <w:marRight w:val="0"/>
                              <w:marTop w:val="0"/>
                              <w:marBottom w:val="0"/>
                              <w:divBdr>
                                <w:top w:val="none" w:sz="0" w:space="0" w:color="auto"/>
                                <w:left w:val="none" w:sz="0" w:space="0" w:color="auto"/>
                                <w:bottom w:val="none" w:sz="0" w:space="0" w:color="auto"/>
                                <w:right w:val="none" w:sz="0" w:space="0" w:color="auto"/>
                              </w:divBdr>
                              <w:divsChild>
                                <w:div w:id="667637549">
                                  <w:marLeft w:val="0"/>
                                  <w:marRight w:val="0"/>
                                  <w:marTop w:val="0"/>
                                  <w:marBottom w:val="0"/>
                                  <w:divBdr>
                                    <w:top w:val="none" w:sz="0" w:space="0" w:color="auto"/>
                                    <w:left w:val="none" w:sz="0" w:space="0" w:color="auto"/>
                                    <w:bottom w:val="none" w:sz="0" w:space="0" w:color="auto"/>
                                    <w:right w:val="none" w:sz="0" w:space="0" w:color="auto"/>
                                  </w:divBdr>
                                  <w:divsChild>
                                    <w:div w:id="112959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22736">
                      <w:marLeft w:val="0"/>
                      <w:marRight w:val="0"/>
                      <w:marTop w:val="0"/>
                      <w:marBottom w:val="0"/>
                      <w:divBdr>
                        <w:top w:val="none" w:sz="0" w:space="0" w:color="auto"/>
                        <w:left w:val="none" w:sz="0" w:space="0" w:color="auto"/>
                        <w:bottom w:val="none" w:sz="0" w:space="0" w:color="auto"/>
                        <w:right w:val="none" w:sz="0" w:space="0" w:color="auto"/>
                      </w:divBdr>
                      <w:divsChild>
                        <w:div w:id="580913761">
                          <w:marLeft w:val="0"/>
                          <w:marRight w:val="0"/>
                          <w:marTop w:val="0"/>
                          <w:marBottom w:val="0"/>
                          <w:divBdr>
                            <w:top w:val="none" w:sz="0" w:space="0" w:color="auto"/>
                            <w:left w:val="none" w:sz="0" w:space="0" w:color="auto"/>
                            <w:bottom w:val="none" w:sz="0" w:space="0" w:color="auto"/>
                            <w:right w:val="none" w:sz="0" w:space="0" w:color="auto"/>
                          </w:divBdr>
                          <w:divsChild>
                            <w:div w:id="667246823">
                              <w:marLeft w:val="0"/>
                              <w:marRight w:val="0"/>
                              <w:marTop w:val="0"/>
                              <w:marBottom w:val="0"/>
                              <w:divBdr>
                                <w:top w:val="none" w:sz="0" w:space="0" w:color="auto"/>
                                <w:left w:val="none" w:sz="0" w:space="0" w:color="auto"/>
                                <w:bottom w:val="none" w:sz="0" w:space="0" w:color="auto"/>
                                <w:right w:val="none" w:sz="0" w:space="0" w:color="auto"/>
                              </w:divBdr>
                              <w:divsChild>
                                <w:div w:id="835148530">
                                  <w:marLeft w:val="0"/>
                                  <w:marRight w:val="0"/>
                                  <w:marTop w:val="0"/>
                                  <w:marBottom w:val="0"/>
                                  <w:divBdr>
                                    <w:top w:val="none" w:sz="0" w:space="0" w:color="auto"/>
                                    <w:left w:val="none" w:sz="0" w:space="0" w:color="auto"/>
                                    <w:bottom w:val="none" w:sz="0" w:space="0" w:color="auto"/>
                                    <w:right w:val="none" w:sz="0" w:space="0" w:color="auto"/>
                                  </w:divBdr>
                                  <w:divsChild>
                                    <w:div w:id="1077365793">
                                      <w:marLeft w:val="0"/>
                                      <w:marRight w:val="0"/>
                                      <w:marTop w:val="0"/>
                                      <w:marBottom w:val="0"/>
                                      <w:divBdr>
                                        <w:top w:val="none" w:sz="0" w:space="0" w:color="auto"/>
                                        <w:left w:val="none" w:sz="0" w:space="0" w:color="auto"/>
                                        <w:bottom w:val="none" w:sz="0" w:space="0" w:color="auto"/>
                                        <w:right w:val="none" w:sz="0" w:space="0" w:color="auto"/>
                                      </w:divBdr>
                                      <w:divsChild>
                                        <w:div w:id="1514147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018103">
                              <w:marLeft w:val="0"/>
                              <w:marRight w:val="0"/>
                              <w:marTop w:val="0"/>
                              <w:marBottom w:val="0"/>
                              <w:divBdr>
                                <w:top w:val="none" w:sz="0" w:space="0" w:color="auto"/>
                                <w:left w:val="none" w:sz="0" w:space="0" w:color="auto"/>
                                <w:bottom w:val="none" w:sz="0" w:space="0" w:color="auto"/>
                                <w:right w:val="none" w:sz="0" w:space="0" w:color="auto"/>
                              </w:divBdr>
                              <w:divsChild>
                                <w:div w:id="797449854">
                                  <w:marLeft w:val="0"/>
                                  <w:marRight w:val="0"/>
                                  <w:marTop w:val="0"/>
                                  <w:marBottom w:val="0"/>
                                  <w:divBdr>
                                    <w:top w:val="none" w:sz="0" w:space="0" w:color="auto"/>
                                    <w:left w:val="none" w:sz="0" w:space="0" w:color="auto"/>
                                    <w:bottom w:val="none" w:sz="0" w:space="0" w:color="auto"/>
                                    <w:right w:val="none" w:sz="0" w:space="0" w:color="auto"/>
                                  </w:divBdr>
                                  <w:divsChild>
                                    <w:div w:id="31001679">
                                      <w:marLeft w:val="0"/>
                                      <w:marRight w:val="0"/>
                                      <w:marTop w:val="0"/>
                                      <w:marBottom w:val="0"/>
                                      <w:divBdr>
                                        <w:top w:val="none" w:sz="0" w:space="0" w:color="auto"/>
                                        <w:left w:val="none" w:sz="0" w:space="0" w:color="auto"/>
                                        <w:bottom w:val="none" w:sz="0" w:space="0" w:color="auto"/>
                                        <w:right w:val="none" w:sz="0" w:space="0" w:color="auto"/>
                                      </w:divBdr>
                                      <w:divsChild>
                                        <w:div w:id="769350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77761378">
      <w:bodyDiv w:val="1"/>
      <w:marLeft w:val="0"/>
      <w:marRight w:val="0"/>
      <w:marTop w:val="0"/>
      <w:marBottom w:val="0"/>
      <w:divBdr>
        <w:top w:val="none" w:sz="0" w:space="0" w:color="auto"/>
        <w:left w:val="none" w:sz="0" w:space="0" w:color="auto"/>
        <w:bottom w:val="none" w:sz="0" w:space="0" w:color="auto"/>
        <w:right w:val="none" w:sz="0" w:space="0" w:color="auto"/>
      </w:divBdr>
    </w:div>
    <w:div w:id="1360009467">
      <w:bodyDiv w:val="1"/>
      <w:marLeft w:val="0"/>
      <w:marRight w:val="0"/>
      <w:marTop w:val="0"/>
      <w:marBottom w:val="0"/>
      <w:divBdr>
        <w:top w:val="none" w:sz="0" w:space="0" w:color="auto"/>
        <w:left w:val="none" w:sz="0" w:space="0" w:color="auto"/>
        <w:bottom w:val="none" w:sz="0" w:space="0" w:color="auto"/>
        <w:right w:val="none" w:sz="0" w:space="0" w:color="auto"/>
      </w:divBdr>
    </w:div>
    <w:div w:id="1416249298">
      <w:bodyDiv w:val="1"/>
      <w:marLeft w:val="0"/>
      <w:marRight w:val="0"/>
      <w:marTop w:val="0"/>
      <w:marBottom w:val="0"/>
      <w:divBdr>
        <w:top w:val="none" w:sz="0" w:space="0" w:color="auto"/>
        <w:left w:val="none" w:sz="0" w:space="0" w:color="auto"/>
        <w:bottom w:val="none" w:sz="0" w:space="0" w:color="auto"/>
        <w:right w:val="none" w:sz="0" w:space="0" w:color="auto"/>
      </w:divBdr>
    </w:div>
    <w:div w:id="1671903267">
      <w:bodyDiv w:val="1"/>
      <w:marLeft w:val="0"/>
      <w:marRight w:val="0"/>
      <w:marTop w:val="0"/>
      <w:marBottom w:val="0"/>
      <w:divBdr>
        <w:top w:val="none" w:sz="0" w:space="0" w:color="auto"/>
        <w:left w:val="none" w:sz="0" w:space="0" w:color="auto"/>
        <w:bottom w:val="none" w:sz="0" w:space="0" w:color="auto"/>
        <w:right w:val="none" w:sz="0" w:space="0" w:color="auto"/>
      </w:divBdr>
    </w:div>
    <w:div w:id="1691878132">
      <w:bodyDiv w:val="1"/>
      <w:marLeft w:val="0"/>
      <w:marRight w:val="0"/>
      <w:marTop w:val="0"/>
      <w:marBottom w:val="0"/>
      <w:divBdr>
        <w:top w:val="none" w:sz="0" w:space="0" w:color="auto"/>
        <w:left w:val="none" w:sz="0" w:space="0" w:color="auto"/>
        <w:bottom w:val="none" w:sz="0" w:space="0" w:color="auto"/>
        <w:right w:val="none" w:sz="0" w:space="0" w:color="auto"/>
      </w:divBdr>
    </w:div>
    <w:div w:id="1966809556">
      <w:bodyDiv w:val="1"/>
      <w:marLeft w:val="0"/>
      <w:marRight w:val="0"/>
      <w:marTop w:val="0"/>
      <w:marBottom w:val="0"/>
      <w:divBdr>
        <w:top w:val="none" w:sz="0" w:space="0" w:color="auto"/>
        <w:left w:val="none" w:sz="0" w:space="0" w:color="auto"/>
        <w:bottom w:val="none" w:sz="0" w:space="0" w:color="auto"/>
        <w:right w:val="none" w:sz="0" w:space="0" w:color="auto"/>
      </w:divBdr>
    </w:div>
    <w:div w:id="2107339406">
      <w:bodyDiv w:val="1"/>
      <w:marLeft w:val="0"/>
      <w:marRight w:val="0"/>
      <w:marTop w:val="0"/>
      <w:marBottom w:val="0"/>
      <w:divBdr>
        <w:top w:val="none" w:sz="0" w:space="0" w:color="auto"/>
        <w:left w:val="none" w:sz="0" w:space="0" w:color="auto"/>
        <w:bottom w:val="none" w:sz="0" w:space="0" w:color="auto"/>
        <w:right w:val="none" w:sz="0" w:space="0" w:color="auto"/>
      </w:divBdr>
    </w:div>
    <w:div w:id="2122408186">
      <w:bodyDiv w:val="1"/>
      <w:marLeft w:val="0"/>
      <w:marRight w:val="0"/>
      <w:marTop w:val="0"/>
      <w:marBottom w:val="0"/>
      <w:divBdr>
        <w:top w:val="none" w:sz="0" w:space="0" w:color="auto"/>
        <w:left w:val="none" w:sz="0" w:space="0" w:color="auto"/>
        <w:bottom w:val="none" w:sz="0" w:space="0" w:color="auto"/>
        <w:right w:val="none" w:sz="0" w:space="0" w:color="auto"/>
      </w:divBdr>
      <w:divsChild>
        <w:div w:id="510413257">
          <w:marLeft w:val="0"/>
          <w:marRight w:val="0"/>
          <w:marTop w:val="0"/>
          <w:marBottom w:val="0"/>
          <w:divBdr>
            <w:top w:val="none" w:sz="0" w:space="0" w:color="auto"/>
            <w:left w:val="none" w:sz="0" w:space="0" w:color="auto"/>
            <w:bottom w:val="none" w:sz="0" w:space="0" w:color="auto"/>
            <w:right w:val="none" w:sz="0" w:space="0" w:color="auto"/>
          </w:divBdr>
          <w:divsChild>
            <w:div w:id="1365904312">
              <w:marLeft w:val="0"/>
              <w:marRight w:val="0"/>
              <w:marTop w:val="0"/>
              <w:marBottom w:val="0"/>
              <w:divBdr>
                <w:top w:val="none" w:sz="0" w:space="0" w:color="auto"/>
                <w:left w:val="none" w:sz="0" w:space="0" w:color="auto"/>
                <w:bottom w:val="none" w:sz="0" w:space="0" w:color="auto"/>
                <w:right w:val="none" w:sz="0" w:space="0" w:color="auto"/>
              </w:divBdr>
              <w:divsChild>
                <w:div w:id="679815310">
                  <w:marLeft w:val="0"/>
                  <w:marRight w:val="0"/>
                  <w:marTop w:val="0"/>
                  <w:marBottom w:val="0"/>
                  <w:divBdr>
                    <w:top w:val="none" w:sz="0" w:space="0" w:color="auto"/>
                    <w:left w:val="none" w:sz="0" w:space="0" w:color="auto"/>
                    <w:bottom w:val="none" w:sz="0" w:space="0" w:color="auto"/>
                    <w:right w:val="none" w:sz="0" w:space="0" w:color="auto"/>
                  </w:divBdr>
                  <w:divsChild>
                    <w:div w:id="108940915">
                      <w:marLeft w:val="0"/>
                      <w:marRight w:val="0"/>
                      <w:marTop w:val="0"/>
                      <w:marBottom w:val="0"/>
                      <w:divBdr>
                        <w:top w:val="none" w:sz="0" w:space="0" w:color="auto"/>
                        <w:left w:val="none" w:sz="0" w:space="0" w:color="auto"/>
                        <w:bottom w:val="none" w:sz="0" w:space="0" w:color="auto"/>
                        <w:right w:val="none" w:sz="0" w:space="0" w:color="auto"/>
                      </w:divBdr>
                      <w:divsChild>
                        <w:div w:id="297419667">
                          <w:marLeft w:val="0"/>
                          <w:marRight w:val="0"/>
                          <w:marTop w:val="0"/>
                          <w:marBottom w:val="0"/>
                          <w:divBdr>
                            <w:top w:val="none" w:sz="0" w:space="0" w:color="auto"/>
                            <w:left w:val="none" w:sz="0" w:space="0" w:color="auto"/>
                            <w:bottom w:val="none" w:sz="0" w:space="0" w:color="auto"/>
                            <w:right w:val="none" w:sz="0" w:space="0" w:color="auto"/>
                          </w:divBdr>
                          <w:divsChild>
                            <w:div w:id="878518551">
                              <w:marLeft w:val="0"/>
                              <w:marRight w:val="0"/>
                              <w:marTop w:val="0"/>
                              <w:marBottom w:val="0"/>
                              <w:divBdr>
                                <w:top w:val="none" w:sz="0" w:space="0" w:color="auto"/>
                                <w:left w:val="none" w:sz="0" w:space="0" w:color="auto"/>
                                <w:bottom w:val="none" w:sz="0" w:space="0" w:color="auto"/>
                                <w:right w:val="none" w:sz="0" w:space="0" w:color="auto"/>
                              </w:divBdr>
                              <w:divsChild>
                                <w:div w:id="221865065">
                                  <w:marLeft w:val="0"/>
                                  <w:marRight w:val="0"/>
                                  <w:marTop w:val="0"/>
                                  <w:marBottom w:val="0"/>
                                  <w:divBdr>
                                    <w:top w:val="none" w:sz="0" w:space="0" w:color="auto"/>
                                    <w:left w:val="none" w:sz="0" w:space="0" w:color="auto"/>
                                    <w:bottom w:val="none" w:sz="0" w:space="0" w:color="auto"/>
                                    <w:right w:val="none" w:sz="0" w:space="0" w:color="auto"/>
                                  </w:divBdr>
                                  <w:divsChild>
                                    <w:div w:id="360398949">
                                      <w:marLeft w:val="0"/>
                                      <w:marRight w:val="0"/>
                                      <w:marTop w:val="0"/>
                                      <w:marBottom w:val="0"/>
                                      <w:divBdr>
                                        <w:top w:val="none" w:sz="0" w:space="0" w:color="auto"/>
                                        <w:left w:val="none" w:sz="0" w:space="0" w:color="auto"/>
                                        <w:bottom w:val="none" w:sz="0" w:space="0" w:color="auto"/>
                                        <w:right w:val="none" w:sz="0" w:space="0" w:color="auto"/>
                                      </w:divBdr>
                                      <w:divsChild>
                                        <w:div w:id="1939675462">
                                          <w:marLeft w:val="0"/>
                                          <w:marRight w:val="0"/>
                                          <w:marTop w:val="0"/>
                                          <w:marBottom w:val="0"/>
                                          <w:divBdr>
                                            <w:top w:val="none" w:sz="0" w:space="0" w:color="auto"/>
                                            <w:left w:val="none" w:sz="0" w:space="0" w:color="auto"/>
                                            <w:bottom w:val="none" w:sz="0" w:space="0" w:color="auto"/>
                                            <w:right w:val="none" w:sz="0" w:space="0" w:color="auto"/>
                                          </w:divBdr>
                                          <w:divsChild>
                                            <w:div w:id="739600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1239530">
          <w:marLeft w:val="0"/>
          <w:marRight w:val="0"/>
          <w:marTop w:val="0"/>
          <w:marBottom w:val="0"/>
          <w:divBdr>
            <w:top w:val="none" w:sz="0" w:space="0" w:color="auto"/>
            <w:left w:val="none" w:sz="0" w:space="0" w:color="auto"/>
            <w:bottom w:val="none" w:sz="0" w:space="0" w:color="auto"/>
            <w:right w:val="none" w:sz="0" w:space="0" w:color="auto"/>
          </w:divBdr>
          <w:divsChild>
            <w:div w:id="2037995578">
              <w:marLeft w:val="0"/>
              <w:marRight w:val="0"/>
              <w:marTop w:val="0"/>
              <w:marBottom w:val="0"/>
              <w:divBdr>
                <w:top w:val="none" w:sz="0" w:space="0" w:color="auto"/>
                <w:left w:val="none" w:sz="0" w:space="0" w:color="auto"/>
                <w:bottom w:val="none" w:sz="0" w:space="0" w:color="auto"/>
                <w:right w:val="none" w:sz="0" w:space="0" w:color="auto"/>
              </w:divBdr>
              <w:divsChild>
                <w:div w:id="828323330">
                  <w:marLeft w:val="0"/>
                  <w:marRight w:val="0"/>
                  <w:marTop w:val="0"/>
                  <w:marBottom w:val="0"/>
                  <w:divBdr>
                    <w:top w:val="none" w:sz="0" w:space="0" w:color="auto"/>
                    <w:left w:val="none" w:sz="0" w:space="0" w:color="auto"/>
                    <w:bottom w:val="none" w:sz="0" w:space="0" w:color="auto"/>
                    <w:right w:val="none" w:sz="0" w:space="0" w:color="auto"/>
                  </w:divBdr>
                  <w:divsChild>
                    <w:div w:id="94331043">
                      <w:marLeft w:val="0"/>
                      <w:marRight w:val="0"/>
                      <w:marTop w:val="0"/>
                      <w:marBottom w:val="0"/>
                      <w:divBdr>
                        <w:top w:val="none" w:sz="0" w:space="0" w:color="auto"/>
                        <w:left w:val="none" w:sz="0" w:space="0" w:color="auto"/>
                        <w:bottom w:val="none" w:sz="0" w:space="0" w:color="auto"/>
                        <w:right w:val="none" w:sz="0" w:space="0" w:color="auto"/>
                      </w:divBdr>
                      <w:divsChild>
                        <w:div w:id="1518807049">
                          <w:marLeft w:val="0"/>
                          <w:marRight w:val="0"/>
                          <w:marTop w:val="0"/>
                          <w:marBottom w:val="0"/>
                          <w:divBdr>
                            <w:top w:val="none" w:sz="0" w:space="0" w:color="auto"/>
                            <w:left w:val="none" w:sz="0" w:space="0" w:color="auto"/>
                            <w:bottom w:val="none" w:sz="0" w:space="0" w:color="auto"/>
                            <w:right w:val="none" w:sz="0" w:space="0" w:color="auto"/>
                          </w:divBdr>
                          <w:divsChild>
                            <w:div w:id="1883975942">
                              <w:marLeft w:val="0"/>
                              <w:marRight w:val="0"/>
                              <w:marTop w:val="0"/>
                              <w:marBottom w:val="0"/>
                              <w:divBdr>
                                <w:top w:val="none" w:sz="0" w:space="0" w:color="auto"/>
                                <w:left w:val="none" w:sz="0" w:space="0" w:color="auto"/>
                                <w:bottom w:val="none" w:sz="0" w:space="0" w:color="auto"/>
                                <w:right w:val="none" w:sz="0" w:space="0" w:color="auto"/>
                              </w:divBdr>
                              <w:divsChild>
                                <w:div w:id="1737390318">
                                  <w:marLeft w:val="0"/>
                                  <w:marRight w:val="0"/>
                                  <w:marTop w:val="0"/>
                                  <w:marBottom w:val="0"/>
                                  <w:divBdr>
                                    <w:top w:val="none" w:sz="0" w:space="0" w:color="auto"/>
                                    <w:left w:val="none" w:sz="0" w:space="0" w:color="auto"/>
                                    <w:bottom w:val="none" w:sz="0" w:space="0" w:color="auto"/>
                                    <w:right w:val="none" w:sz="0" w:space="0" w:color="auto"/>
                                  </w:divBdr>
                                  <w:divsChild>
                                    <w:div w:id="91543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8648395">
                      <w:marLeft w:val="0"/>
                      <w:marRight w:val="0"/>
                      <w:marTop w:val="0"/>
                      <w:marBottom w:val="0"/>
                      <w:divBdr>
                        <w:top w:val="none" w:sz="0" w:space="0" w:color="auto"/>
                        <w:left w:val="none" w:sz="0" w:space="0" w:color="auto"/>
                        <w:bottom w:val="none" w:sz="0" w:space="0" w:color="auto"/>
                        <w:right w:val="none" w:sz="0" w:space="0" w:color="auto"/>
                      </w:divBdr>
                      <w:divsChild>
                        <w:div w:id="490607459">
                          <w:marLeft w:val="0"/>
                          <w:marRight w:val="0"/>
                          <w:marTop w:val="0"/>
                          <w:marBottom w:val="0"/>
                          <w:divBdr>
                            <w:top w:val="none" w:sz="0" w:space="0" w:color="auto"/>
                            <w:left w:val="none" w:sz="0" w:space="0" w:color="auto"/>
                            <w:bottom w:val="none" w:sz="0" w:space="0" w:color="auto"/>
                            <w:right w:val="none" w:sz="0" w:space="0" w:color="auto"/>
                          </w:divBdr>
                          <w:divsChild>
                            <w:div w:id="1114977483">
                              <w:marLeft w:val="0"/>
                              <w:marRight w:val="0"/>
                              <w:marTop w:val="0"/>
                              <w:marBottom w:val="0"/>
                              <w:divBdr>
                                <w:top w:val="none" w:sz="0" w:space="0" w:color="auto"/>
                                <w:left w:val="none" w:sz="0" w:space="0" w:color="auto"/>
                                <w:bottom w:val="none" w:sz="0" w:space="0" w:color="auto"/>
                                <w:right w:val="none" w:sz="0" w:space="0" w:color="auto"/>
                              </w:divBdr>
                              <w:divsChild>
                                <w:div w:id="1149057747">
                                  <w:marLeft w:val="0"/>
                                  <w:marRight w:val="0"/>
                                  <w:marTop w:val="0"/>
                                  <w:marBottom w:val="0"/>
                                  <w:divBdr>
                                    <w:top w:val="none" w:sz="0" w:space="0" w:color="auto"/>
                                    <w:left w:val="none" w:sz="0" w:space="0" w:color="auto"/>
                                    <w:bottom w:val="none" w:sz="0" w:space="0" w:color="auto"/>
                                    <w:right w:val="none" w:sz="0" w:space="0" w:color="auto"/>
                                  </w:divBdr>
                                  <w:divsChild>
                                    <w:div w:id="1772627982">
                                      <w:marLeft w:val="0"/>
                                      <w:marRight w:val="0"/>
                                      <w:marTop w:val="0"/>
                                      <w:marBottom w:val="0"/>
                                      <w:divBdr>
                                        <w:top w:val="none" w:sz="0" w:space="0" w:color="auto"/>
                                        <w:left w:val="none" w:sz="0" w:space="0" w:color="auto"/>
                                        <w:bottom w:val="none" w:sz="0" w:space="0" w:color="auto"/>
                                        <w:right w:val="none" w:sz="0" w:space="0" w:color="auto"/>
                                      </w:divBdr>
                                      <w:divsChild>
                                        <w:div w:id="1375932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528265">
                              <w:marLeft w:val="0"/>
                              <w:marRight w:val="0"/>
                              <w:marTop w:val="0"/>
                              <w:marBottom w:val="0"/>
                              <w:divBdr>
                                <w:top w:val="none" w:sz="0" w:space="0" w:color="auto"/>
                                <w:left w:val="none" w:sz="0" w:space="0" w:color="auto"/>
                                <w:bottom w:val="none" w:sz="0" w:space="0" w:color="auto"/>
                                <w:right w:val="none" w:sz="0" w:space="0" w:color="auto"/>
                              </w:divBdr>
                              <w:divsChild>
                                <w:div w:id="1842430276">
                                  <w:marLeft w:val="0"/>
                                  <w:marRight w:val="0"/>
                                  <w:marTop w:val="0"/>
                                  <w:marBottom w:val="0"/>
                                  <w:divBdr>
                                    <w:top w:val="none" w:sz="0" w:space="0" w:color="auto"/>
                                    <w:left w:val="none" w:sz="0" w:space="0" w:color="auto"/>
                                    <w:bottom w:val="none" w:sz="0" w:space="0" w:color="auto"/>
                                    <w:right w:val="none" w:sz="0" w:space="0" w:color="auto"/>
                                  </w:divBdr>
                                  <w:divsChild>
                                    <w:div w:id="1879583456">
                                      <w:marLeft w:val="0"/>
                                      <w:marRight w:val="0"/>
                                      <w:marTop w:val="0"/>
                                      <w:marBottom w:val="0"/>
                                      <w:divBdr>
                                        <w:top w:val="none" w:sz="0" w:space="0" w:color="auto"/>
                                        <w:left w:val="none" w:sz="0" w:space="0" w:color="auto"/>
                                        <w:bottom w:val="none" w:sz="0" w:space="0" w:color="auto"/>
                                        <w:right w:val="none" w:sz="0" w:space="0" w:color="auto"/>
                                      </w:divBdr>
                                      <w:divsChild>
                                        <w:div w:id="195146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jpeg"/><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4.jpe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us-ergo.com/ergonomics-laboratory/measurement-technologies/anthropometric-analyses/"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hyperlink" Target="https://www.leansixsigmadefinition.com/glossary/therbligs/" TargetMode="External"/><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344</TotalTime>
  <Pages>19</Pages>
  <Words>4103</Words>
  <Characters>23391</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Microsoft Word - TAB 1 - INTRO TO STRATEGIC PROCESS IMPROVEMENT 54.doc</vt:lpstr>
    </vt:vector>
  </TitlesOfParts>
  <Company/>
  <LinksUpToDate>false</LinksUpToDate>
  <CharactersWithSpaces>27440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TAB 1 - INTRO TO STRATEGIC PROCESS IMPROVEMENT 54.doc</dc:title>
  <dc:creator>Robert S. Keyser</dc:creator>
  <cp:lastModifiedBy>Robert Keyser</cp:lastModifiedBy>
  <cp:revision>25</cp:revision>
  <cp:lastPrinted>2024-07-25T08:49:00Z</cp:lastPrinted>
  <dcterms:created xsi:type="dcterms:W3CDTF">2024-07-19T08:23:00Z</dcterms:created>
  <dcterms:modified xsi:type="dcterms:W3CDTF">2024-08-23T08:23:00Z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2019-09-14T00:00:00Z</vt:filetime>
  </property>
  <property fmtid="{D5CDD505-2E9C-101B-9397-08002B2CF9AE}" pid="3" name="Creator">
    <vt:lpwstr>Acrobat PDFMaker 17 for Word</vt:lpwstr>
  </property>
  <property fmtid="{D5CDD505-2E9C-101B-9397-08002B2CF9AE}" pid="4" name="LastSaved">
    <vt:filetime>2024-02-19T00:00:00Z</vt:filetime>
  </property>
  <property fmtid="{D5CDD505-2E9C-101B-9397-08002B2CF9AE}" pid="5" name="Producer">
    <vt:lpwstr>Adobe PDF Library 15.0</vt:lpwstr>
  </property>
  <property fmtid="{D5CDD505-2E9C-101B-9397-08002B2CF9AE}" pid="6" name="SourceModified">
    <vt:lpwstr>D:20190914173530</vt:lpwstr>
  </property>
</Properties>
</file>